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247" w:rsidRPr="00F87F57" w:rsidRDefault="002871A4" w:rsidP="00E44C46">
      <w:pPr>
        <w:pStyle w:val="Titre1"/>
        <w:rPr>
          <w:rFonts w:ascii="Calibri" w:hAnsi="Calibri" w:cs="Arial"/>
          <w:szCs w:val="24"/>
          <w:lang w:val="fr-BE"/>
        </w:rPr>
      </w:pPr>
      <w:r w:rsidRPr="00C2566A">
        <w:rPr>
          <w:rFonts w:ascii="Calibri" w:hAnsi="Calibri" w:cs="Arial"/>
          <w:szCs w:val="24"/>
        </w:rPr>
        <w:t>Proposition de résolution</w:t>
      </w:r>
    </w:p>
    <w:p w:rsidR="00F87F57" w:rsidRDefault="001A6AAF" w:rsidP="00E44C46">
      <w:pPr>
        <w:pStyle w:val="Titre1"/>
        <w:rPr>
          <w:rFonts w:ascii="Calibri" w:hAnsi="Calibri" w:cs="Arial"/>
          <w:szCs w:val="24"/>
          <w:lang w:val="fr-BE"/>
        </w:rPr>
      </w:pPr>
      <w:r w:rsidRPr="00C2566A">
        <w:rPr>
          <w:rFonts w:ascii="Calibri" w:hAnsi="Calibri" w:cs="Arial"/>
          <w:szCs w:val="24"/>
        </w:rPr>
        <w:t>r</w:t>
      </w:r>
      <w:r w:rsidR="002871A4" w:rsidRPr="00C2566A">
        <w:rPr>
          <w:rFonts w:ascii="Calibri" w:hAnsi="Calibri" w:cs="Arial"/>
          <w:szCs w:val="24"/>
        </w:rPr>
        <w:t>elative</w:t>
      </w:r>
      <w:r w:rsidR="004A25B0" w:rsidRPr="00C2566A">
        <w:rPr>
          <w:rFonts w:ascii="Calibri" w:hAnsi="Calibri" w:cs="Arial"/>
          <w:szCs w:val="24"/>
        </w:rPr>
        <w:t xml:space="preserve"> aux</w:t>
      </w:r>
      <w:r w:rsidR="002871A4" w:rsidRPr="00C2566A">
        <w:rPr>
          <w:rFonts w:ascii="Calibri" w:hAnsi="Calibri" w:cs="Arial"/>
          <w:szCs w:val="24"/>
        </w:rPr>
        <w:t xml:space="preserve"> </w:t>
      </w:r>
      <w:r w:rsidR="004A25B0" w:rsidRPr="00C2566A">
        <w:rPr>
          <w:rFonts w:ascii="Calibri" w:hAnsi="Calibri" w:cs="Arial"/>
          <w:szCs w:val="24"/>
        </w:rPr>
        <w:t>solutions structurelles à apporter au problème des nuisa</w:t>
      </w:r>
      <w:r w:rsidR="00443141">
        <w:rPr>
          <w:rFonts w:ascii="Calibri" w:hAnsi="Calibri" w:cs="Arial"/>
          <w:szCs w:val="24"/>
        </w:rPr>
        <w:t xml:space="preserve">nces </w:t>
      </w:r>
    </w:p>
    <w:p w:rsidR="00D50CE3" w:rsidRPr="00C2566A" w:rsidRDefault="00443141" w:rsidP="00E44C46">
      <w:pPr>
        <w:pStyle w:val="Titre1"/>
        <w:rPr>
          <w:rFonts w:ascii="Calibri" w:hAnsi="Calibri" w:cs="Arial"/>
          <w:szCs w:val="24"/>
        </w:rPr>
      </w:pPr>
      <w:r>
        <w:rPr>
          <w:rFonts w:ascii="Calibri" w:hAnsi="Calibri" w:cs="Arial"/>
          <w:szCs w:val="24"/>
        </w:rPr>
        <w:t xml:space="preserve">liées au survol aérien en </w:t>
      </w:r>
      <w:r>
        <w:rPr>
          <w:rFonts w:ascii="Calibri" w:hAnsi="Calibri" w:cs="Arial"/>
          <w:szCs w:val="24"/>
          <w:lang w:val="fr-BE"/>
        </w:rPr>
        <w:t>R</w:t>
      </w:r>
      <w:r w:rsidR="004A25B0" w:rsidRPr="00C2566A">
        <w:rPr>
          <w:rFonts w:ascii="Calibri" w:hAnsi="Calibri" w:cs="Arial"/>
          <w:szCs w:val="24"/>
        </w:rPr>
        <w:t>égion de Bruxelles-Capitale</w:t>
      </w:r>
      <w:r w:rsidR="002871A4" w:rsidRPr="00C2566A">
        <w:rPr>
          <w:rFonts w:ascii="Calibri" w:hAnsi="Calibri" w:cs="Arial"/>
          <w:szCs w:val="24"/>
        </w:rPr>
        <w:t>.</w:t>
      </w:r>
    </w:p>
    <w:p w:rsidR="00D50CE3" w:rsidRPr="00C2566A" w:rsidRDefault="00D50CE3" w:rsidP="004B1808">
      <w:pPr>
        <w:jc w:val="both"/>
        <w:rPr>
          <w:rFonts w:ascii="Calibri" w:hAnsi="Calibri" w:cs="Calibri"/>
          <w:szCs w:val="24"/>
          <w:lang w:val="fr-BE"/>
        </w:rPr>
      </w:pPr>
    </w:p>
    <w:p w:rsidR="00732743" w:rsidRDefault="00DE5639" w:rsidP="004B1808">
      <w:pPr>
        <w:pStyle w:val="Kleurrijkearcering-accent31"/>
        <w:autoSpaceDE w:val="0"/>
        <w:autoSpaceDN w:val="0"/>
        <w:ind w:left="0"/>
        <w:jc w:val="both"/>
        <w:rPr>
          <w:rFonts w:ascii="Calibri" w:hAnsi="Calibri" w:cs="Calibri"/>
          <w:bCs/>
          <w:sz w:val="20"/>
        </w:rPr>
      </w:pPr>
      <w:proofErr w:type="gramStart"/>
      <w:r w:rsidRPr="00C2566A">
        <w:rPr>
          <w:rFonts w:ascii="Calibri" w:hAnsi="Calibri" w:cs="Calibri"/>
          <w:bCs/>
          <w:sz w:val="20"/>
        </w:rPr>
        <w:t>d</w:t>
      </w:r>
      <w:r w:rsidR="00E31B36" w:rsidRPr="00C2566A">
        <w:rPr>
          <w:rFonts w:ascii="Calibri" w:hAnsi="Calibri" w:cs="Calibri"/>
          <w:bCs/>
          <w:sz w:val="20"/>
        </w:rPr>
        <w:t>éposé</w:t>
      </w:r>
      <w:r w:rsidR="002871A4" w:rsidRPr="00C2566A">
        <w:rPr>
          <w:rFonts w:ascii="Calibri" w:hAnsi="Calibri" w:cs="Calibri"/>
          <w:bCs/>
          <w:sz w:val="20"/>
        </w:rPr>
        <w:t>e</w:t>
      </w:r>
      <w:proofErr w:type="gramEnd"/>
      <w:r w:rsidR="002871A4" w:rsidRPr="00C2566A">
        <w:rPr>
          <w:rFonts w:ascii="Calibri" w:hAnsi="Calibri" w:cs="Calibri"/>
          <w:bCs/>
          <w:sz w:val="20"/>
        </w:rPr>
        <w:t xml:space="preserve"> </w:t>
      </w:r>
      <w:r w:rsidR="00ED6BC7" w:rsidRPr="00C2566A">
        <w:rPr>
          <w:rFonts w:ascii="Calibri" w:hAnsi="Calibri" w:cs="Calibri"/>
          <w:bCs/>
          <w:sz w:val="20"/>
        </w:rPr>
        <w:t>par</w:t>
      </w:r>
      <w:r w:rsidR="00034061" w:rsidRPr="00C2566A">
        <w:rPr>
          <w:rFonts w:ascii="Calibri" w:hAnsi="Calibri" w:cs="Calibri"/>
          <w:bCs/>
          <w:sz w:val="20"/>
        </w:rPr>
        <w:t xml:space="preserve"> Caroline PERSOONS, </w:t>
      </w:r>
      <w:r w:rsidR="00EF3C64" w:rsidRPr="00C2566A">
        <w:rPr>
          <w:rFonts w:ascii="Calibri" w:hAnsi="Calibri" w:cs="Calibri"/>
          <w:bCs/>
          <w:sz w:val="20"/>
        </w:rPr>
        <w:t xml:space="preserve"> </w:t>
      </w:r>
      <w:r w:rsidR="008601A5">
        <w:rPr>
          <w:rFonts w:ascii="Calibri" w:hAnsi="Calibri" w:cs="Calibri"/>
          <w:bCs/>
          <w:sz w:val="20"/>
        </w:rPr>
        <w:t xml:space="preserve">Marc Jean </w:t>
      </w:r>
      <w:r w:rsidR="00443141">
        <w:rPr>
          <w:rFonts w:ascii="Calibri" w:hAnsi="Calibri" w:cs="Calibri"/>
          <w:bCs/>
          <w:sz w:val="20"/>
        </w:rPr>
        <w:t>GHYSSELS</w:t>
      </w:r>
      <w:r w:rsidR="00732743">
        <w:rPr>
          <w:rFonts w:ascii="Calibri" w:hAnsi="Calibri" w:cs="Calibri"/>
          <w:bCs/>
          <w:sz w:val="20"/>
        </w:rPr>
        <w:t xml:space="preserve">, Benoît CEREXHE, </w:t>
      </w:r>
      <w:r w:rsidR="008601A5">
        <w:rPr>
          <w:rFonts w:ascii="Calibri" w:hAnsi="Calibri" w:cs="Calibri"/>
          <w:bCs/>
          <w:sz w:val="20"/>
        </w:rPr>
        <w:t xml:space="preserve">Jef </w:t>
      </w:r>
      <w:r w:rsidR="00443141">
        <w:rPr>
          <w:rFonts w:ascii="Calibri" w:hAnsi="Calibri" w:cs="Calibri"/>
          <w:bCs/>
          <w:sz w:val="20"/>
        </w:rPr>
        <w:t>VAN DAMME</w:t>
      </w:r>
      <w:r w:rsidR="00732743">
        <w:rPr>
          <w:rFonts w:ascii="Calibri" w:hAnsi="Calibri" w:cs="Calibri"/>
          <w:bCs/>
          <w:sz w:val="20"/>
        </w:rPr>
        <w:t xml:space="preserve">, </w:t>
      </w:r>
      <w:r w:rsidR="00C3536B">
        <w:rPr>
          <w:rFonts w:ascii="Calibri" w:hAnsi="Calibri" w:cs="Calibri"/>
          <w:bCs/>
          <w:sz w:val="20"/>
        </w:rPr>
        <w:t xml:space="preserve">Arnaud PINXTEREN </w:t>
      </w:r>
      <w:r w:rsidR="008601A5">
        <w:rPr>
          <w:rFonts w:ascii="Calibri" w:hAnsi="Calibri" w:cs="Calibri"/>
          <w:bCs/>
          <w:sz w:val="20"/>
        </w:rPr>
        <w:t>+ signature ouverte aux autres groupes reconnus du PRB</w:t>
      </w:r>
    </w:p>
    <w:p w:rsidR="00D50CE3" w:rsidRPr="00732743" w:rsidRDefault="00D50CE3" w:rsidP="004B1808">
      <w:pPr>
        <w:pStyle w:val="Kleurrijkearcering-accent31"/>
        <w:autoSpaceDE w:val="0"/>
        <w:autoSpaceDN w:val="0"/>
        <w:ind w:left="0"/>
        <w:jc w:val="both"/>
        <w:rPr>
          <w:rFonts w:ascii="Calibri" w:hAnsi="Calibri" w:cs="Calibri"/>
          <w:bCs/>
          <w:sz w:val="20"/>
        </w:rPr>
      </w:pPr>
      <w:r w:rsidRPr="00C2566A">
        <w:rPr>
          <w:rFonts w:ascii="Calibri" w:hAnsi="Calibri" w:cs="Calibri"/>
          <w:bCs/>
          <w:sz w:val="20"/>
          <w:lang w:val="fr-BE"/>
        </w:rPr>
        <w:t> </w:t>
      </w:r>
    </w:p>
    <w:p w:rsidR="00D50CE3" w:rsidRPr="00C2566A" w:rsidRDefault="00D50CE3" w:rsidP="004B1808">
      <w:pPr>
        <w:jc w:val="both"/>
        <w:rPr>
          <w:rFonts w:ascii="Calibri" w:hAnsi="Calibri" w:cs="Calibri"/>
          <w:szCs w:val="24"/>
          <w:lang w:val="fr-BE"/>
        </w:rPr>
      </w:pPr>
    </w:p>
    <w:p w:rsidR="001B3B43" w:rsidRPr="00C2566A" w:rsidRDefault="001B3B43" w:rsidP="00936CDB">
      <w:pPr>
        <w:widowControl w:val="0"/>
        <w:autoSpaceDE w:val="0"/>
        <w:autoSpaceDN w:val="0"/>
        <w:adjustRightInd w:val="0"/>
        <w:jc w:val="center"/>
        <w:rPr>
          <w:rFonts w:ascii="Calibri" w:hAnsi="Calibri" w:cs="Times"/>
          <w:sz w:val="28"/>
          <w:szCs w:val="28"/>
        </w:rPr>
      </w:pPr>
      <w:r w:rsidRPr="00C2566A">
        <w:rPr>
          <w:rFonts w:ascii="Calibri" w:hAnsi="Calibri" w:cs="Times"/>
          <w:b/>
          <w:bCs/>
          <w:sz w:val="28"/>
          <w:szCs w:val="28"/>
        </w:rPr>
        <w:t>Développements</w:t>
      </w:r>
    </w:p>
    <w:p w:rsidR="005E6D36" w:rsidRPr="00C2566A" w:rsidRDefault="005E6D36" w:rsidP="004B1808">
      <w:pPr>
        <w:widowControl w:val="0"/>
        <w:autoSpaceDE w:val="0"/>
        <w:autoSpaceDN w:val="0"/>
        <w:adjustRightInd w:val="0"/>
        <w:spacing w:after="240"/>
        <w:jc w:val="both"/>
        <w:rPr>
          <w:rFonts w:ascii="Calibri" w:hAnsi="Calibri" w:cs="Arial"/>
          <w:szCs w:val="24"/>
        </w:rPr>
      </w:pPr>
    </w:p>
    <w:p w:rsidR="001B3B43" w:rsidRPr="00C2566A" w:rsidRDefault="001B3B43" w:rsidP="004B1808">
      <w:pPr>
        <w:widowControl w:val="0"/>
        <w:autoSpaceDE w:val="0"/>
        <w:autoSpaceDN w:val="0"/>
        <w:adjustRightInd w:val="0"/>
        <w:spacing w:after="240"/>
        <w:jc w:val="both"/>
        <w:rPr>
          <w:rFonts w:ascii="Calibri" w:hAnsi="Calibri" w:cs="Arial"/>
          <w:szCs w:val="24"/>
        </w:rPr>
      </w:pPr>
      <w:r w:rsidRPr="00C2566A">
        <w:rPr>
          <w:rFonts w:ascii="Calibri" w:hAnsi="Calibri" w:cs="Arial"/>
          <w:szCs w:val="24"/>
        </w:rPr>
        <w:t xml:space="preserve">Il est patent que le survol de la Région bruxelloise par le trafic aérien dû à la présence </w:t>
      </w:r>
      <w:r w:rsidR="00D06BA3" w:rsidRPr="00C2566A">
        <w:rPr>
          <w:rFonts w:ascii="Calibri" w:hAnsi="Calibri" w:cs="Arial"/>
          <w:szCs w:val="24"/>
        </w:rPr>
        <w:t xml:space="preserve">proche </w:t>
      </w:r>
      <w:r w:rsidRPr="00C2566A">
        <w:rPr>
          <w:rFonts w:ascii="Calibri" w:hAnsi="Calibri" w:cs="Arial"/>
          <w:szCs w:val="24"/>
        </w:rPr>
        <w:t xml:space="preserve">de l'aéroport de « Bruxelles National » à Zaventem provoque des nuisances </w:t>
      </w:r>
      <w:r w:rsidR="005F4A1F" w:rsidRPr="00C2566A">
        <w:rPr>
          <w:rFonts w:ascii="Calibri" w:hAnsi="Calibri" w:cs="Arial"/>
          <w:szCs w:val="24"/>
        </w:rPr>
        <w:t>largement ressen</w:t>
      </w:r>
      <w:r w:rsidRPr="00C2566A">
        <w:rPr>
          <w:rFonts w:ascii="Calibri" w:hAnsi="Calibri" w:cs="Arial"/>
          <w:szCs w:val="24"/>
        </w:rPr>
        <w:t xml:space="preserve">ties par les habitants. Le bruit est la nuisance qui </w:t>
      </w:r>
      <w:r w:rsidR="0001501B" w:rsidRPr="00C2566A">
        <w:rPr>
          <w:rFonts w:ascii="Calibri" w:hAnsi="Calibri" w:cs="Arial"/>
          <w:szCs w:val="24"/>
        </w:rPr>
        <w:t xml:space="preserve">suscite le plus de plaintes. </w:t>
      </w:r>
      <w:r w:rsidR="00B240D7">
        <w:rPr>
          <w:rFonts w:ascii="Calibri" w:hAnsi="Calibri" w:cs="Arial"/>
          <w:szCs w:val="24"/>
        </w:rPr>
        <w:t>L’activité aéroportuaire concerne aussi la qualité de l’air</w:t>
      </w:r>
      <w:r w:rsidR="00E8615E">
        <w:rPr>
          <w:rFonts w:ascii="Calibri" w:hAnsi="Calibri" w:cs="Arial"/>
          <w:szCs w:val="24"/>
        </w:rPr>
        <w:t xml:space="preserve"> </w:t>
      </w:r>
      <w:r w:rsidR="00E8615E" w:rsidRPr="008601A5">
        <w:rPr>
          <w:rFonts w:ascii="Calibri" w:hAnsi="Calibri" w:cs="Arial"/>
          <w:szCs w:val="24"/>
        </w:rPr>
        <w:t>et la santé</w:t>
      </w:r>
      <w:r w:rsidR="00B240D7" w:rsidRPr="008601A5">
        <w:rPr>
          <w:rFonts w:ascii="Calibri" w:hAnsi="Calibri" w:cs="Arial"/>
          <w:szCs w:val="24"/>
        </w:rPr>
        <w:t xml:space="preserve">. </w:t>
      </w:r>
      <w:r w:rsidR="00B240D7">
        <w:rPr>
          <w:rFonts w:ascii="Calibri" w:hAnsi="Calibri" w:cs="Arial"/>
          <w:szCs w:val="24"/>
        </w:rPr>
        <w:t>« Les avions opérant à partir de l’aéroport de Bruxelles-national génèrent une part importante des émissions relevées en Région bruxelloise »</w:t>
      </w:r>
      <w:r w:rsidR="00B240D7">
        <w:rPr>
          <w:rStyle w:val="Appelnotedebasdep"/>
          <w:rFonts w:ascii="Calibri" w:hAnsi="Calibri" w:cs="Arial"/>
          <w:szCs w:val="24"/>
        </w:rPr>
        <w:footnoteReference w:id="1"/>
      </w:r>
      <w:r w:rsidR="00B240D7">
        <w:rPr>
          <w:rFonts w:ascii="Calibri" w:hAnsi="Calibri" w:cs="Arial"/>
          <w:szCs w:val="24"/>
        </w:rPr>
        <w:t xml:space="preserve">.  Des </w:t>
      </w:r>
      <w:r w:rsidR="00732743">
        <w:rPr>
          <w:rFonts w:ascii="Calibri" w:hAnsi="Calibri" w:cs="Arial"/>
          <w:szCs w:val="24"/>
        </w:rPr>
        <w:t>normes</w:t>
      </w:r>
      <w:r w:rsidR="00B240D7">
        <w:rPr>
          <w:rFonts w:ascii="Calibri" w:hAnsi="Calibri" w:cs="Arial"/>
          <w:szCs w:val="24"/>
        </w:rPr>
        <w:t xml:space="preserve"> européennes et internationales de réduction des </w:t>
      </w:r>
      <w:r w:rsidR="00732743">
        <w:rPr>
          <w:rFonts w:ascii="Calibri" w:hAnsi="Calibri" w:cs="Arial"/>
          <w:szCs w:val="24"/>
        </w:rPr>
        <w:t>oxydes d’azote (</w:t>
      </w:r>
      <w:proofErr w:type="spellStart"/>
      <w:r w:rsidR="00B240D7">
        <w:rPr>
          <w:rFonts w:ascii="Calibri" w:hAnsi="Calibri" w:cs="Arial"/>
          <w:szCs w:val="24"/>
        </w:rPr>
        <w:t>NO</w:t>
      </w:r>
      <w:r w:rsidR="00B240D7" w:rsidRPr="00936CDB">
        <w:rPr>
          <w:rFonts w:ascii="Calibri" w:hAnsi="Calibri" w:cs="Arial"/>
          <w:szCs w:val="24"/>
          <w:vertAlign w:val="subscript"/>
        </w:rPr>
        <w:t>x</w:t>
      </w:r>
      <w:proofErr w:type="spellEnd"/>
      <w:r w:rsidR="00732743">
        <w:rPr>
          <w:rFonts w:ascii="Calibri" w:hAnsi="Calibri" w:cs="Arial"/>
          <w:szCs w:val="24"/>
        </w:rPr>
        <w:t xml:space="preserve">), </w:t>
      </w:r>
      <w:r w:rsidR="00B240D7">
        <w:rPr>
          <w:rFonts w:ascii="Calibri" w:hAnsi="Calibri" w:cs="Arial"/>
          <w:szCs w:val="24"/>
        </w:rPr>
        <w:t>des particules fines et du CO</w:t>
      </w:r>
      <w:r w:rsidR="00B240D7" w:rsidRPr="00936CDB">
        <w:rPr>
          <w:rFonts w:ascii="Calibri" w:hAnsi="Calibri" w:cs="Arial"/>
          <w:szCs w:val="24"/>
          <w:vertAlign w:val="subscript"/>
        </w:rPr>
        <w:t>2</w:t>
      </w:r>
      <w:r w:rsidR="00B240D7">
        <w:rPr>
          <w:rFonts w:ascii="Calibri" w:hAnsi="Calibri" w:cs="Arial"/>
          <w:szCs w:val="24"/>
        </w:rPr>
        <w:t xml:space="preserve"> </w:t>
      </w:r>
      <w:r w:rsidR="00732743">
        <w:rPr>
          <w:rFonts w:ascii="Calibri" w:hAnsi="Calibri" w:cs="Arial"/>
          <w:szCs w:val="24"/>
        </w:rPr>
        <w:t>oblig</w:t>
      </w:r>
      <w:r w:rsidR="00B240D7">
        <w:rPr>
          <w:rFonts w:ascii="Calibri" w:hAnsi="Calibri" w:cs="Arial"/>
          <w:szCs w:val="24"/>
        </w:rPr>
        <w:t xml:space="preserve">ent </w:t>
      </w:r>
      <w:r w:rsidR="00732743">
        <w:rPr>
          <w:rFonts w:ascii="Calibri" w:hAnsi="Calibri" w:cs="Arial"/>
          <w:szCs w:val="24"/>
        </w:rPr>
        <w:t>la Région bruxelloise et la Région flamande</w:t>
      </w:r>
      <w:r w:rsidR="00B240D7">
        <w:rPr>
          <w:rFonts w:ascii="Calibri" w:hAnsi="Calibri" w:cs="Arial"/>
          <w:szCs w:val="24"/>
        </w:rPr>
        <w:t xml:space="preserve">.  </w:t>
      </w:r>
      <w:r w:rsidR="00C37605">
        <w:rPr>
          <w:rFonts w:ascii="Calibri" w:hAnsi="Calibri" w:cs="Arial"/>
          <w:szCs w:val="24"/>
        </w:rPr>
        <w:t xml:space="preserve">Outre les nuisances sonores et l’impact sur la santé, </w:t>
      </w:r>
      <w:r w:rsidR="00BB497B">
        <w:rPr>
          <w:rFonts w:ascii="Calibri" w:hAnsi="Calibri" w:cs="Arial"/>
          <w:szCs w:val="24"/>
        </w:rPr>
        <w:t xml:space="preserve">il faut aussi tenir compte </w:t>
      </w:r>
      <w:r w:rsidR="00C37605">
        <w:rPr>
          <w:rFonts w:ascii="Calibri" w:hAnsi="Calibri" w:cs="Arial"/>
          <w:szCs w:val="24"/>
        </w:rPr>
        <w:t>de la sécurité</w:t>
      </w:r>
      <w:r w:rsidR="00BB497B">
        <w:rPr>
          <w:rFonts w:ascii="Calibri" w:hAnsi="Calibri" w:cs="Arial"/>
          <w:szCs w:val="24"/>
        </w:rPr>
        <w:t xml:space="preserve"> pour les riverains lors du tracé des routes destinées au </w:t>
      </w:r>
      <w:r w:rsidR="000D6798">
        <w:rPr>
          <w:rFonts w:ascii="Calibri" w:hAnsi="Calibri" w:cs="Arial"/>
          <w:szCs w:val="24"/>
        </w:rPr>
        <w:t>trafic</w:t>
      </w:r>
      <w:r w:rsidR="00BB497B">
        <w:rPr>
          <w:rFonts w:ascii="Calibri" w:hAnsi="Calibri" w:cs="Arial"/>
          <w:szCs w:val="24"/>
        </w:rPr>
        <w:t xml:space="preserve"> aérien</w:t>
      </w:r>
      <w:r w:rsidR="000D6798">
        <w:rPr>
          <w:rStyle w:val="Appelnotedebasdep"/>
          <w:rFonts w:ascii="Calibri" w:hAnsi="Calibri" w:cs="Arial"/>
          <w:szCs w:val="24"/>
        </w:rPr>
        <w:footnoteReference w:id="2"/>
      </w:r>
      <w:r w:rsidR="00BB497B">
        <w:rPr>
          <w:rFonts w:ascii="Calibri" w:hAnsi="Calibri" w:cs="Arial"/>
          <w:szCs w:val="24"/>
        </w:rPr>
        <w:t xml:space="preserve">. </w:t>
      </w:r>
    </w:p>
    <w:p w:rsidR="003350FC" w:rsidRPr="00C2566A" w:rsidRDefault="00972409" w:rsidP="004B1808">
      <w:pPr>
        <w:widowControl w:val="0"/>
        <w:autoSpaceDE w:val="0"/>
        <w:autoSpaceDN w:val="0"/>
        <w:adjustRightInd w:val="0"/>
        <w:spacing w:after="240"/>
        <w:jc w:val="both"/>
        <w:rPr>
          <w:rFonts w:ascii="Calibri" w:hAnsi="Calibri" w:cs="Arial"/>
          <w:szCs w:val="24"/>
        </w:rPr>
      </w:pPr>
      <w:r w:rsidRPr="00C2566A">
        <w:rPr>
          <w:rFonts w:ascii="Calibri" w:hAnsi="Calibri" w:cs="Arial"/>
          <w:szCs w:val="24"/>
        </w:rPr>
        <w:t>Depuis plusieurs années, l</w:t>
      </w:r>
      <w:r w:rsidR="003700CF" w:rsidRPr="00C2566A">
        <w:rPr>
          <w:rFonts w:ascii="Calibri" w:hAnsi="Calibri" w:cs="Arial"/>
          <w:szCs w:val="24"/>
        </w:rPr>
        <w:t xml:space="preserve">a Région de Bruxelles-Capitale a </w:t>
      </w:r>
      <w:r w:rsidR="00C97624" w:rsidRPr="00C2566A">
        <w:rPr>
          <w:rFonts w:ascii="Calibri" w:hAnsi="Calibri" w:cs="Arial"/>
          <w:szCs w:val="24"/>
        </w:rPr>
        <w:t>agi</w:t>
      </w:r>
      <w:r w:rsidRPr="00C2566A">
        <w:rPr>
          <w:rFonts w:ascii="Calibri" w:hAnsi="Calibri" w:cs="Arial"/>
          <w:szCs w:val="24"/>
        </w:rPr>
        <w:t xml:space="preserve"> pour que le survol aérien fixé au niveau fédéral, tienne</w:t>
      </w:r>
      <w:r w:rsidR="003700CF" w:rsidRPr="00C2566A">
        <w:rPr>
          <w:rFonts w:ascii="Calibri" w:hAnsi="Calibri" w:cs="Arial"/>
          <w:szCs w:val="24"/>
        </w:rPr>
        <w:t xml:space="preserve"> compte des nuisances provoquées et de la de</w:t>
      </w:r>
      <w:r w:rsidR="00D17148" w:rsidRPr="00C2566A">
        <w:rPr>
          <w:rFonts w:ascii="Calibri" w:hAnsi="Calibri" w:cs="Arial"/>
          <w:szCs w:val="24"/>
        </w:rPr>
        <w:t>nsité de la population survolée</w:t>
      </w:r>
      <w:r w:rsidR="00040B35">
        <w:rPr>
          <w:rFonts w:ascii="Calibri" w:hAnsi="Calibri" w:cs="Arial"/>
          <w:szCs w:val="24"/>
        </w:rPr>
        <w:t>.</w:t>
      </w:r>
      <w:r w:rsidR="00A52B94">
        <w:rPr>
          <w:rFonts w:ascii="Calibri" w:hAnsi="Calibri" w:cs="Arial"/>
          <w:szCs w:val="24"/>
        </w:rPr>
        <w:t xml:space="preserve"> </w:t>
      </w:r>
      <w:r w:rsidR="00732743">
        <w:rPr>
          <w:rFonts w:ascii="Calibri" w:hAnsi="Calibri" w:cs="Arial"/>
          <w:szCs w:val="24"/>
        </w:rPr>
        <w:t>C</w:t>
      </w:r>
      <w:r w:rsidR="00C71944">
        <w:rPr>
          <w:rFonts w:ascii="Calibri" w:hAnsi="Calibri" w:cs="Arial"/>
          <w:szCs w:val="24"/>
        </w:rPr>
        <w:t>ela ne contrevient</w:t>
      </w:r>
      <w:r w:rsidR="00040B35">
        <w:rPr>
          <w:rFonts w:ascii="Calibri" w:hAnsi="Calibri" w:cs="Arial"/>
          <w:szCs w:val="24"/>
        </w:rPr>
        <w:t xml:space="preserve"> pas </w:t>
      </w:r>
      <w:r w:rsidR="00BA0637">
        <w:rPr>
          <w:rFonts w:ascii="Calibri" w:hAnsi="Calibri" w:cs="Arial"/>
          <w:szCs w:val="24"/>
        </w:rPr>
        <w:t>à</w:t>
      </w:r>
      <w:r w:rsidR="00C71944">
        <w:rPr>
          <w:rFonts w:ascii="Calibri" w:hAnsi="Calibri" w:cs="Arial"/>
          <w:szCs w:val="24"/>
        </w:rPr>
        <w:t xml:space="preserve"> l’attention de la Région</w:t>
      </w:r>
      <w:r w:rsidR="00040B35">
        <w:rPr>
          <w:rFonts w:ascii="Calibri" w:hAnsi="Calibri" w:cs="Arial"/>
          <w:szCs w:val="24"/>
        </w:rPr>
        <w:t xml:space="preserve"> </w:t>
      </w:r>
      <w:r w:rsidR="00C71944">
        <w:rPr>
          <w:rFonts w:ascii="Calibri" w:hAnsi="Calibri" w:cs="Arial"/>
          <w:szCs w:val="24"/>
        </w:rPr>
        <w:t xml:space="preserve">pour </w:t>
      </w:r>
      <w:r w:rsidR="00A52B94">
        <w:rPr>
          <w:rFonts w:ascii="Calibri" w:hAnsi="Calibri" w:cs="Arial"/>
          <w:szCs w:val="24"/>
        </w:rPr>
        <w:t xml:space="preserve">la création d’emplois et </w:t>
      </w:r>
      <w:r w:rsidR="00C71944">
        <w:rPr>
          <w:rFonts w:ascii="Calibri" w:hAnsi="Calibri" w:cs="Arial"/>
          <w:szCs w:val="24"/>
        </w:rPr>
        <w:t>pour les</w:t>
      </w:r>
      <w:r w:rsidR="00040B35">
        <w:rPr>
          <w:rFonts w:ascii="Calibri" w:hAnsi="Calibri" w:cs="Arial"/>
          <w:szCs w:val="24"/>
        </w:rPr>
        <w:t xml:space="preserve"> enjeux </w:t>
      </w:r>
      <w:r w:rsidR="00A52B94">
        <w:rPr>
          <w:rFonts w:ascii="Calibri" w:hAnsi="Calibri" w:cs="Arial"/>
          <w:szCs w:val="24"/>
        </w:rPr>
        <w:t>économiques direct</w:t>
      </w:r>
      <w:r w:rsidR="00BB497B">
        <w:rPr>
          <w:rFonts w:ascii="Calibri" w:hAnsi="Calibri" w:cs="Arial"/>
          <w:szCs w:val="24"/>
        </w:rPr>
        <w:t>s</w:t>
      </w:r>
      <w:r w:rsidR="00A52B94">
        <w:rPr>
          <w:rFonts w:ascii="Calibri" w:hAnsi="Calibri" w:cs="Arial"/>
          <w:szCs w:val="24"/>
        </w:rPr>
        <w:t xml:space="preserve"> et indirect</w:t>
      </w:r>
      <w:r w:rsidR="00BB497B">
        <w:rPr>
          <w:rFonts w:ascii="Calibri" w:hAnsi="Calibri" w:cs="Arial"/>
          <w:szCs w:val="24"/>
        </w:rPr>
        <w:t>s</w:t>
      </w:r>
      <w:r w:rsidR="00A52B94">
        <w:rPr>
          <w:rFonts w:ascii="Calibri" w:hAnsi="Calibri" w:cs="Arial"/>
          <w:szCs w:val="24"/>
        </w:rPr>
        <w:t xml:space="preserve"> de l’aéroport</w:t>
      </w:r>
      <w:r w:rsidR="00040B35">
        <w:rPr>
          <w:rFonts w:ascii="Calibri" w:hAnsi="Calibri" w:cs="Arial"/>
          <w:szCs w:val="24"/>
        </w:rPr>
        <w:t xml:space="preserve"> de Bruxelles-National,</w:t>
      </w:r>
      <w:r w:rsidR="00BB497B">
        <w:rPr>
          <w:rFonts w:ascii="Calibri" w:hAnsi="Calibri" w:cs="Arial"/>
          <w:szCs w:val="24"/>
        </w:rPr>
        <w:t xml:space="preserve"> </w:t>
      </w:r>
      <w:r w:rsidR="00040B35">
        <w:rPr>
          <w:rFonts w:ascii="Calibri" w:hAnsi="Calibri" w:cs="Arial"/>
          <w:szCs w:val="24"/>
        </w:rPr>
        <w:t>susceptibles de bénéficier aux</w:t>
      </w:r>
      <w:r w:rsidR="00BB497B">
        <w:rPr>
          <w:rFonts w:ascii="Calibri" w:hAnsi="Calibri" w:cs="Arial"/>
          <w:szCs w:val="24"/>
        </w:rPr>
        <w:t xml:space="preserve"> Bruxellois</w:t>
      </w:r>
      <w:r w:rsidR="00D17148" w:rsidRPr="00C2566A">
        <w:rPr>
          <w:rFonts w:ascii="Calibri" w:hAnsi="Calibri" w:cs="Arial"/>
          <w:szCs w:val="24"/>
        </w:rPr>
        <w:t>.</w:t>
      </w:r>
      <w:r w:rsidR="00A52B94">
        <w:rPr>
          <w:rFonts w:ascii="Calibri" w:hAnsi="Calibri" w:cs="Arial"/>
          <w:szCs w:val="24"/>
        </w:rPr>
        <w:t xml:space="preserve"> Vu le taux </w:t>
      </w:r>
      <w:r w:rsidR="00BB497B">
        <w:rPr>
          <w:rFonts w:ascii="Calibri" w:hAnsi="Calibri" w:cs="Arial"/>
          <w:szCs w:val="24"/>
        </w:rPr>
        <w:t xml:space="preserve">élevé </w:t>
      </w:r>
      <w:r w:rsidR="00A52B94">
        <w:rPr>
          <w:rFonts w:ascii="Calibri" w:hAnsi="Calibri" w:cs="Arial"/>
          <w:szCs w:val="24"/>
        </w:rPr>
        <w:t>de chômage</w:t>
      </w:r>
      <w:r w:rsidR="00E83596">
        <w:rPr>
          <w:rFonts w:ascii="Calibri" w:hAnsi="Calibri" w:cs="Arial"/>
          <w:szCs w:val="24"/>
        </w:rPr>
        <w:t>, l</w:t>
      </w:r>
      <w:r w:rsidR="00A52B94">
        <w:rPr>
          <w:rFonts w:ascii="Calibri" w:hAnsi="Calibri" w:cs="Arial"/>
          <w:szCs w:val="24"/>
        </w:rPr>
        <w:t xml:space="preserve">a </w:t>
      </w:r>
      <w:r w:rsidR="00040B35">
        <w:rPr>
          <w:rFonts w:ascii="Calibri" w:hAnsi="Calibri" w:cs="Arial"/>
          <w:szCs w:val="24"/>
        </w:rPr>
        <w:t>R</w:t>
      </w:r>
      <w:r w:rsidR="00A52B94">
        <w:rPr>
          <w:rFonts w:ascii="Calibri" w:hAnsi="Calibri" w:cs="Arial"/>
          <w:szCs w:val="24"/>
        </w:rPr>
        <w:t>égion</w:t>
      </w:r>
      <w:r w:rsidR="00040B35">
        <w:rPr>
          <w:rFonts w:ascii="Calibri" w:hAnsi="Calibri" w:cs="Arial"/>
          <w:szCs w:val="24"/>
        </w:rPr>
        <w:t xml:space="preserve"> bruxelloise</w:t>
      </w:r>
      <w:r w:rsidR="00A52B94">
        <w:rPr>
          <w:rFonts w:ascii="Calibri" w:hAnsi="Calibri" w:cs="Arial"/>
          <w:szCs w:val="24"/>
        </w:rPr>
        <w:t xml:space="preserve"> </w:t>
      </w:r>
      <w:r w:rsidR="00040B35">
        <w:rPr>
          <w:rFonts w:ascii="Calibri" w:hAnsi="Calibri" w:cs="Arial"/>
          <w:szCs w:val="24"/>
        </w:rPr>
        <w:t>s’est engagée</w:t>
      </w:r>
      <w:r w:rsidR="00A52B94">
        <w:rPr>
          <w:rFonts w:ascii="Calibri" w:hAnsi="Calibri" w:cs="Arial"/>
          <w:szCs w:val="24"/>
        </w:rPr>
        <w:t xml:space="preserve"> </w:t>
      </w:r>
      <w:r w:rsidR="00EC37C6">
        <w:rPr>
          <w:rFonts w:ascii="Calibri" w:hAnsi="Calibri" w:cs="Arial"/>
          <w:szCs w:val="24"/>
        </w:rPr>
        <w:t xml:space="preserve">en vue de </w:t>
      </w:r>
      <w:r w:rsidR="00C71944">
        <w:rPr>
          <w:rFonts w:ascii="Calibri" w:hAnsi="Calibri" w:cs="Arial"/>
          <w:szCs w:val="24"/>
        </w:rPr>
        <w:t xml:space="preserve">faciliter </w:t>
      </w:r>
      <w:r w:rsidR="00A52B94">
        <w:rPr>
          <w:rFonts w:ascii="Calibri" w:hAnsi="Calibri" w:cs="Arial"/>
          <w:szCs w:val="24"/>
        </w:rPr>
        <w:t>l</w:t>
      </w:r>
      <w:r w:rsidR="00C71944">
        <w:rPr>
          <w:rFonts w:ascii="Calibri" w:hAnsi="Calibri" w:cs="Arial"/>
          <w:szCs w:val="24"/>
        </w:rPr>
        <w:t>’accès à l’</w:t>
      </w:r>
      <w:r w:rsidR="00A52B94">
        <w:rPr>
          <w:rFonts w:ascii="Calibri" w:hAnsi="Calibri" w:cs="Arial"/>
          <w:szCs w:val="24"/>
        </w:rPr>
        <w:t>emploi de</w:t>
      </w:r>
      <w:r w:rsidR="00040B35">
        <w:rPr>
          <w:rFonts w:ascii="Calibri" w:hAnsi="Calibri" w:cs="Arial"/>
          <w:szCs w:val="24"/>
        </w:rPr>
        <w:t>s</w:t>
      </w:r>
      <w:r w:rsidR="00A52B94">
        <w:rPr>
          <w:rFonts w:ascii="Calibri" w:hAnsi="Calibri" w:cs="Arial"/>
          <w:szCs w:val="24"/>
        </w:rPr>
        <w:t xml:space="preserve"> Bruxellois </w:t>
      </w:r>
      <w:r w:rsidR="00040B35">
        <w:rPr>
          <w:rFonts w:ascii="Calibri" w:hAnsi="Calibri" w:cs="Arial"/>
          <w:szCs w:val="24"/>
        </w:rPr>
        <w:t xml:space="preserve">dans la zone de </w:t>
      </w:r>
      <w:r w:rsidR="00A52B94">
        <w:rPr>
          <w:rFonts w:ascii="Calibri" w:hAnsi="Calibri" w:cs="Arial"/>
          <w:szCs w:val="24"/>
        </w:rPr>
        <w:t>l’aéroport</w:t>
      </w:r>
      <w:r w:rsidR="00A52B94">
        <w:rPr>
          <w:rStyle w:val="Appelnotedebasdep"/>
          <w:rFonts w:ascii="Calibri" w:hAnsi="Calibri" w:cs="Arial"/>
          <w:szCs w:val="24"/>
        </w:rPr>
        <w:footnoteReference w:id="3"/>
      </w:r>
      <w:r w:rsidR="00A52B94">
        <w:rPr>
          <w:rFonts w:ascii="Calibri" w:hAnsi="Calibri" w:cs="Arial"/>
          <w:szCs w:val="24"/>
        </w:rPr>
        <w:t>.</w:t>
      </w:r>
      <w:r w:rsidR="00D17148" w:rsidRPr="00C2566A">
        <w:rPr>
          <w:rFonts w:ascii="Calibri" w:hAnsi="Calibri" w:cs="Arial"/>
          <w:szCs w:val="24"/>
        </w:rPr>
        <w:t xml:space="preserve"> </w:t>
      </w:r>
    </w:p>
    <w:p w:rsidR="00463027" w:rsidRPr="008601A5" w:rsidRDefault="00EC37C6" w:rsidP="004B1808">
      <w:pPr>
        <w:widowControl w:val="0"/>
        <w:autoSpaceDE w:val="0"/>
        <w:autoSpaceDN w:val="0"/>
        <w:adjustRightInd w:val="0"/>
        <w:spacing w:after="240"/>
        <w:jc w:val="both"/>
        <w:rPr>
          <w:rFonts w:ascii="Calibri" w:hAnsi="Calibri" w:cs="Arial"/>
          <w:szCs w:val="24"/>
        </w:rPr>
      </w:pPr>
      <w:r>
        <w:rPr>
          <w:rFonts w:ascii="Calibri" w:hAnsi="Calibri" w:cs="Arial"/>
          <w:szCs w:val="24"/>
        </w:rPr>
        <w:t>Il</w:t>
      </w:r>
      <w:r w:rsidR="003700CF" w:rsidRPr="00C2566A">
        <w:rPr>
          <w:rFonts w:ascii="Calibri" w:hAnsi="Calibri" w:cs="Arial"/>
          <w:szCs w:val="24"/>
        </w:rPr>
        <w:t xml:space="preserve"> y a </w:t>
      </w:r>
      <w:r w:rsidR="00905BCA" w:rsidRPr="00C2566A">
        <w:rPr>
          <w:rFonts w:ascii="Calibri" w:hAnsi="Calibri" w:cs="Arial"/>
          <w:szCs w:val="24"/>
        </w:rPr>
        <w:t xml:space="preserve">plus de </w:t>
      </w:r>
      <w:r w:rsidR="003700CF" w:rsidRPr="00C2566A">
        <w:rPr>
          <w:rFonts w:ascii="Calibri" w:hAnsi="Calibri" w:cs="Arial"/>
          <w:szCs w:val="24"/>
        </w:rPr>
        <w:t xml:space="preserve">15 ans, en mai 1999, le gouvernement </w:t>
      </w:r>
      <w:r w:rsidR="0001501B" w:rsidRPr="00C2566A">
        <w:rPr>
          <w:rFonts w:ascii="Calibri" w:hAnsi="Calibri" w:cs="Arial"/>
          <w:szCs w:val="24"/>
        </w:rPr>
        <w:t>bruxellois</w:t>
      </w:r>
      <w:r w:rsidR="003700CF" w:rsidRPr="00C2566A">
        <w:rPr>
          <w:rFonts w:ascii="Calibri" w:hAnsi="Calibri" w:cs="Arial"/>
          <w:szCs w:val="24"/>
        </w:rPr>
        <w:t xml:space="preserve"> prenait un arrêté relatif au bruit en provenance du trafic aérien. L’application de cet arrêté dont la légalité a été confirmée par de nombreuses décisions de justice</w:t>
      </w:r>
      <w:r w:rsidR="00FD6098" w:rsidRPr="00C2566A">
        <w:rPr>
          <w:rStyle w:val="Appelnotedebasdep"/>
          <w:rFonts w:ascii="Calibri" w:hAnsi="Calibri" w:cs="Arial"/>
          <w:szCs w:val="24"/>
        </w:rPr>
        <w:footnoteReference w:id="4"/>
      </w:r>
      <w:r w:rsidR="004A1393" w:rsidRPr="00C2566A">
        <w:rPr>
          <w:rFonts w:ascii="Calibri" w:hAnsi="Calibri" w:cs="Arial"/>
          <w:szCs w:val="24"/>
        </w:rPr>
        <w:t>,</w:t>
      </w:r>
      <w:r w:rsidR="003700CF" w:rsidRPr="00C2566A">
        <w:rPr>
          <w:rFonts w:ascii="Calibri" w:hAnsi="Calibri" w:cs="Arial"/>
          <w:szCs w:val="24"/>
        </w:rPr>
        <w:t xml:space="preserve"> permet de fixer</w:t>
      </w:r>
      <w:r w:rsidR="00117135" w:rsidRPr="00C2566A">
        <w:rPr>
          <w:rFonts w:ascii="Calibri" w:hAnsi="Calibri" w:cs="Arial"/>
          <w:szCs w:val="24"/>
        </w:rPr>
        <w:t xml:space="preserve"> les limites acceptables en termes de bruit. </w:t>
      </w:r>
      <w:r w:rsidR="00FD6098" w:rsidRPr="00C2566A">
        <w:rPr>
          <w:rFonts w:ascii="Calibri" w:hAnsi="Calibri" w:cs="Arial"/>
          <w:szCs w:val="24"/>
        </w:rPr>
        <w:t>En outre, l’article 23 de la Constitution reconnaît le droit pour tout Belge, de bénéficier d’un environnement sain, comme l’a rappelé la Justice dans l’arrêt rendu le 9 juin 2005 par la Cour d’appel de Bruxelles.</w:t>
      </w:r>
      <w:r w:rsidR="008601A5">
        <w:rPr>
          <w:rFonts w:ascii="Calibri" w:hAnsi="Calibri" w:cs="Arial"/>
          <w:szCs w:val="24"/>
        </w:rPr>
        <w:t xml:space="preserve"> </w:t>
      </w:r>
      <w:r w:rsidR="008601A5" w:rsidRPr="008601A5">
        <w:rPr>
          <w:rFonts w:ascii="Calibri" w:hAnsi="Calibri" w:cs="Arial"/>
          <w:szCs w:val="24"/>
          <w:lang w:val="fr-BE"/>
        </w:rPr>
        <w:t>Depuis 1999, la situation s’e</w:t>
      </w:r>
      <w:r w:rsidR="008601A5">
        <w:rPr>
          <w:rFonts w:ascii="Calibri" w:hAnsi="Calibri" w:cs="Arial"/>
          <w:szCs w:val="24"/>
          <w:lang w:val="fr-BE"/>
        </w:rPr>
        <w:t xml:space="preserve">st améliorée grâce aux améliorations techniques des avions, mais personne ne peut méconnaître qu’il y a </w:t>
      </w:r>
      <w:r w:rsidR="008601A5">
        <w:rPr>
          <w:rFonts w:ascii="Calibri" w:hAnsi="Calibri" w:cs="Arial"/>
          <w:szCs w:val="24"/>
          <w:lang w:val="fr-BE"/>
        </w:rPr>
        <w:lastRenderedPageBreak/>
        <w:t xml:space="preserve">encore beaucoup de nuisances. </w:t>
      </w:r>
    </w:p>
    <w:p w:rsidR="00D17148" w:rsidRPr="00C2566A" w:rsidRDefault="00905BCA" w:rsidP="004B1808">
      <w:pPr>
        <w:widowControl w:val="0"/>
        <w:autoSpaceDE w:val="0"/>
        <w:autoSpaceDN w:val="0"/>
        <w:adjustRightInd w:val="0"/>
        <w:spacing w:after="240"/>
        <w:jc w:val="both"/>
        <w:rPr>
          <w:rFonts w:ascii="Calibri" w:hAnsi="Calibri" w:cs="Arial"/>
          <w:szCs w:val="24"/>
        </w:rPr>
      </w:pPr>
      <w:r w:rsidRPr="00C2566A">
        <w:rPr>
          <w:rFonts w:ascii="Calibri" w:hAnsi="Calibri" w:cs="Arial"/>
          <w:szCs w:val="24"/>
        </w:rPr>
        <w:t>A plusieurs reprises, l</w:t>
      </w:r>
      <w:r w:rsidR="00D17148" w:rsidRPr="00C2566A">
        <w:rPr>
          <w:rFonts w:ascii="Calibri" w:hAnsi="Calibri" w:cs="Arial"/>
          <w:szCs w:val="24"/>
        </w:rPr>
        <w:t>e Parlement a</w:t>
      </w:r>
      <w:r w:rsidR="00D06BA3" w:rsidRPr="00C2566A">
        <w:rPr>
          <w:rFonts w:ascii="Calibri" w:hAnsi="Calibri" w:cs="Arial"/>
          <w:szCs w:val="24"/>
        </w:rPr>
        <w:t>,</w:t>
      </w:r>
      <w:r w:rsidR="00D17148" w:rsidRPr="00C2566A">
        <w:rPr>
          <w:rFonts w:ascii="Calibri" w:hAnsi="Calibri" w:cs="Arial"/>
          <w:szCs w:val="24"/>
        </w:rPr>
        <w:t xml:space="preserve"> lui aussi</w:t>
      </w:r>
      <w:r w:rsidR="00D06BA3" w:rsidRPr="00C2566A">
        <w:rPr>
          <w:rFonts w:ascii="Calibri" w:hAnsi="Calibri" w:cs="Arial"/>
          <w:szCs w:val="24"/>
        </w:rPr>
        <w:t>,</w:t>
      </w:r>
      <w:r w:rsidR="00D17148" w:rsidRPr="00C2566A">
        <w:rPr>
          <w:rFonts w:ascii="Calibri" w:hAnsi="Calibri" w:cs="Arial"/>
          <w:szCs w:val="24"/>
        </w:rPr>
        <w:t xml:space="preserve"> </w:t>
      </w:r>
      <w:r w:rsidR="004A1393" w:rsidRPr="00C2566A">
        <w:rPr>
          <w:rFonts w:ascii="Calibri" w:hAnsi="Calibri" w:cs="Arial"/>
          <w:szCs w:val="24"/>
        </w:rPr>
        <w:t>relayé les préoccupations légitimes des habitants</w:t>
      </w:r>
      <w:r w:rsidRPr="00C2566A">
        <w:rPr>
          <w:rStyle w:val="Appelnotedebasdep"/>
          <w:rFonts w:ascii="Calibri" w:hAnsi="Calibri" w:cs="Arial"/>
          <w:szCs w:val="24"/>
        </w:rPr>
        <w:footnoteReference w:id="5"/>
      </w:r>
      <w:r w:rsidR="00C97624" w:rsidRPr="00C2566A">
        <w:rPr>
          <w:rFonts w:ascii="Calibri" w:hAnsi="Calibri" w:cs="Arial"/>
          <w:szCs w:val="24"/>
        </w:rPr>
        <w:t>.</w:t>
      </w:r>
    </w:p>
    <w:p w:rsidR="0001501B" w:rsidRPr="00C2566A" w:rsidRDefault="0041049E" w:rsidP="00E44C46">
      <w:pPr>
        <w:widowControl w:val="0"/>
        <w:autoSpaceDE w:val="0"/>
        <w:autoSpaceDN w:val="0"/>
        <w:adjustRightInd w:val="0"/>
        <w:spacing w:after="240"/>
        <w:jc w:val="both"/>
        <w:rPr>
          <w:rFonts w:ascii="Calibri" w:hAnsi="Calibri" w:cs="Arial"/>
          <w:szCs w:val="24"/>
        </w:rPr>
      </w:pPr>
      <w:r w:rsidRPr="00C2566A">
        <w:rPr>
          <w:rFonts w:ascii="Calibri" w:hAnsi="Calibri" w:cs="Arial"/>
          <w:szCs w:val="24"/>
        </w:rPr>
        <w:t xml:space="preserve">Cependant, force est de constater que </w:t>
      </w:r>
      <w:r w:rsidR="00FD6098" w:rsidRPr="00C2566A">
        <w:rPr>
          <w:rFonts w:ascii="Calibri" w:hAnsi="Calibri" w:cs="Arial"/>
          <w:szCs w:val="24"/>
        </w:rPr>
        <w:t xml:space="preserve">plusieurs procédures aéronautiques continuent d’incommoder de nombreux habitants de la Région bruxelloise. Pour y faire face, </w:t>
      </w:r>
      <w:r w:rsidR="0056179E" w:rsidRPr="00C2566A">
        <w:rPr>
          <w:rFonts w:ascii="Calibri" w:hAnsi="Calibri" w:cs="Arial"/>
          <w:szCs w:val="24"/>
        </w:rPr>
        <w:t xml:space="preserve">les </w:t>
      </w:r>
      <w:r w:rsidR="00CE1CDC" w:rsidRPr="00C2566A">
        <w:rPr>
          <w:rFonts w:ascii="Calibri" w:hAnsi="Calibri" w:cs="Arial"/>
          <w:szCs w:val="24"/>
        </w:rPr>
        <w:t>citoyens se concertent</w:t>
      </w:r>
      <w:r w:rsidR="00D06BA3" w:rsidRPr="00C2566A">
        <w:rPr>
          <w:rFonts w:ascii="Calibri" w:hAnsi="Calibri" w:cs="Arial"/>
          <w:szCs w:val="24"/>
        </w:rPr>
        <w:t xml:space="preserve"> et coordonnent leurs actions. </w:t>
      </w:r>
      <w:r w:rsidR="00FE4FEB" w:rsidRPr="00C2566A">
        <w:rPr>
          <w:rFonts w:ascii="Calibri" w:hAnsi="Calibri" w:cs="Arial"/>
          <w:szCs w:val="24"/>
        </w:rPr>
        <w:t>Des</w:t>
      </w:r>
      <w:r w:rsidR="001A6B44" w:rsidRPr="00C2566A">
        <w:rPr>
          <w:rFonts w:ascii="Calibri" w:hAnsi="Calibri" w:cs="Arial"/>
          <w:szCs w:val="24"/>
        </w:rPr>
        <w:t xml:space="preserve"> associations de riverains </w:t>
      </w:r>
      <w:r w:rsidR="0001501B" w:rsidRPr="00C2566A">
        <w:rPr>
          <w:rFonts w:ascii="Calibri" w:hAnsi="Calibri" w:cs="Arial"/>
          <w:szCs w:val="24"/>
        </w:rPr>
        <w:t xml:space="preserve"> </w:t>
      </w:r>
      <w:r w:rsidR="001A6B44" w:rsidRPr="00C2566A">
        <w:rPr>
          <w:rFonts w:ascii="Calibri" w:hAnsi="Calibri" w:cs="Arial"/>
          <w:szCs w:val="24"/>
        </w:rPr>
        <w:t>se sont constituées au fil des ans, intentant plusieurs actions en justice.</w:t>
      </w:r>
    </w:p>
    <w:p w:rsidR="00E83596" w:rsidRPr="00C87966" w:rsidRDefault="0001501B" w:rsidP="00936CDB">
      <w:pPr>
        <w:widowControl w:val="0"/>
        <w:autoSpaceDE w:val="0"/>
        <w:autoSpaceDN w:val="0"/>
        <w:adjustRightInd w:val="0"/>
        <w:jc w:val="both"/>
      </w:pPr>
      <w:r w:rsidRPr="00C2566A">
        <w:rPr>
          <w:rFonts w:ascii="Calibri" w:hAnsi="Calibri" w:cs="Arial"/>
          <w:szCs w:val="24"/>
        </w:rPr>
        <w:t xml:space="preserve">Depuis quelques temps, les associations </w:t>
      </w:r>
      <w:r w:rsidR="00E925EA">
        <w:rPr>
          <w:rFonts w:ascii="Calibri" w:hAnsi="Calibri" w:cs="Arial"/>
          <w:szCs w:val="24"/>
        </w:rPr>
        <w:t>fédèrent</w:t>
      </w:r>
      <w:r w:rsidRPr="00C2566A">
        <w:rPr>
          <w:rFonts w:ascii="Calibri" w:hAnsi="Calibri" w:cs="Arial"/>
          <w:szCs w:val="24"/>
        </w:rPr>
        <w:t xml:space="preserve"> leurs démarches. </w:t>
      </w:r>
      <w:r w:rsidR="00D06BA3" w:rsidRPr="00C2566A">
        <w:rPr>
          <w:rFonts w:ascii="Calibri" w:hAnsi="Calibri" w:cs="Arial"/>
          <w:szCs w:val="24"/>
        </w:rPr>
        <w:t>Dernièrement</w:t>
      </w:r>
      <w:r w:rsidR="00A21847" w:rsidRPr="00C2566A">
        <w:rPr>
          <w:rStyle w:val="Appelnotedebasdep"/>
          <w:rFonts w:ascii="Calibri" w:hAnsi="Calibri" w:cs="Arial"/>
          <w:szCs w:val="24"/>
        </w:rPr>
        <w:footnoteReference w:id="6"/>
      </w:r>
      <w:r w:rsidR="005B3AC1" w:rsidRPr="00C2566A">
        <w:rPr>
          <w:rFonts w:ascii="Calibri" w:hAnsi="Calibri" w:cs="Arial"/>
          <w:szCs w:val="24"/>
        </w:rPr>
        <w:t>,</w:t>
      </w:r>
      <w:r w:rsidR="00D06BA3" w:rsidRPr="00C2566A">
        <w:rPr>
          <w:rFonts w:ascii="Calibri" w:hAnsi="Calibri" w:cs="Arial"/>
          <w:szCs w:val="24"/>
        </w:rPr>
        <w:t xml:space="preserve"> douze </w:t>
      </w:r>
      <w:r w:rsidR="00A21847" w:rsidRPr="00C2566A">
        <w:rPr>
          <w:rFonts w:ascii="Calibri" w:hAnsi="Calibri" w:cs="Arial"/>
          <w:szCs w:val="24"/>
        </w:rPr>
        <w:t>« </w:t>
      </w:r>
      <w:r w:rsidR="00D06BA3" w:rsidRPr="00C2566A">
        <w:rPr>
          <w:rFonts w:ascii="Calibri" w:hAnsi="Calibri" w:cs="Arial"/>
          <w:szCs w:val="24"/>
        </w:rPr>
        <w:t>associations</w:t>
      </w:r>
      <w:r w:rsidR="00A21847" w:rsidRPr="00C2566A">
        <w:rPr>
          <w:rFonts w:ascii="Calibri" w:hAnsi="Calibri" w:cs="Arial"/>
          <w:szCs w:val="24"/>
        </w:rPr>
        <w:t xml:space="preserve"> de défense des victimes des nuisances aériennes de Brussels </w:t>
      </w:r>
      <w:proofErr w:type="spellStart"/>
      <w:r w:rsidR="00A21847" w:rsidRPr="00C2566A">
        <w:rPr>
          <w:rFonts w:ascii="Calibri" w:hAnsi="Calibri" w:cs="Arial"/>
          <w:szCs w:val="24"/>
        </w:rPr>
        <w:t>Airport</w:t>
      </w:r>
      <w:proofErr w:type="spellEnd"/>
      <w:r w:rsidR="00A21847" w:rsidRPr="00C2566A">
        <w:rPr>
          <w:rFonts w:ascii="Calibri" w:hAnsi="Calibri" w:cs="Arial"/>
          <w:szCs w:val="24"/>
        </w:rPr>
        <w:t> »</w:t>
      </w:r>
      <w:r w:rsidR="00D06BA3" w:rsidRPr="00C2566A">
        <w:rPr>
          <w:rFonts w:ascii="Calibri" w:hAnsi="Calibri" w:cs="Arial"/>
          <w:szCs w:val="24"/>
        </w:rPr>
        <w:t>, de Bruxelles et de sa périphérie, du Brabant flamand et du Brabant wallon se sont réunies en une plate-forme commune</w:t>
      </w:r>
      <w:r w:rsidR="00A21847" w:rsidRPr="00C2566A">
        <w:rPr>
          <w:rFonts w:ascii="Calibri" w:hAnsi="Calibri" w:cs="Arial"/>
          <w:szCs w:val="24"/>
        </w:rPr>
        <w:t xml:space="preserve"> </w:t>
      </w:r>
      <w:r w:rsidR="00D06BA3" w:rsidRPr="00C2566A">
        <w:rPr>
          <w:rFonts w:ascii="Calibri" w:hAnsi="Calibri" w:cs="Arial"/>
          <w:szCs w:val="24"/>
        </w:rPr>
        <w:t xml:space="preserve">pour </w:t>
      </w:r>
      <w:r w:rsidR="00A21847" w:rsidRPr="00C2566A">
        <w:rPr>
          <w:rFonts w:ascii="Calibri" w:hAnsi="Calibri" w:cs="Arial"/>
          <w:szCs w:val="24"/>
        </w:rPr>
        <w:t xml:space="preserve">exiger du Gouvernement fédéral et de Brussels </w:t>
      </w:r>
      <w:proofErr w:type="spellStart"/>
      <w:r w:rsidR="00A21847" w:rsidRPr="00C2566A">
        <w:rPr>
          <w:rFonts w:ascii="Calibri" w:hAnsi="Calibri" w:cs="Arial"/>
          <w:szCs w:val="24"/>
        </w:rPr>
        <w:t>Airport</w:t>
      </w:r>
      <w:proofErr w:type="spellEnd"/>
      <w:r w:rsidR="00A21847" w:rsidRPr="00C2566A">
        <w:rPr>
          <w:rFonts w:ascii="Calibri" w:hAnsi="Calibri" w:cs="Arial"/>
          <w:szCs w:val="24"/>
        </w:rPr>
        <w:t xml:space="preserve"> plusieurs mesures structurelles fortes. </w:t>
      </w:r>
      <w:r w:rsidR="00BB18A2">
        <w:rPr>
          <w:rFonts w:ascii="Calibri" w:hAnsi="Calibri" w:cs="Arial"/>
          <w:szCs w:val="24"/>
        </w:rPr>
        <w:t xml:space="preserve"> Par ailleurs</w:t>
      </w:r>
      <w:r w:rsidR="002D5554">
        <w:rPr>
          <w:rFonts w:ascii="Calibri" w:hAnsi="Calibri" w:cs="Arial"/>
          <w:szCs w:val="24"/>
        </w:rPr>
        <w:t>,</w:t>
      </w:r>
      <w:r w:rsidR="00BB18A2">
        <w:rPr>
          <w:rFonts w:ascii="Calibri" w:hAnsi="Calibri" w:cs="Arial"/>
          <w:szCs w:val="24"/>
        </w:rPr>
        <w:t xml:space="preserve"> </w:t>
      </w:r>
      <w:r w:rsidR="00BA0637">
        <w:rPr>
          <w:rFonts w:ascii="Calibri" w:hAnsi="Calibri" w:cs="Arial"/>
          <w:szCs w:val="24"/>
        </w:rPr>
        <w:t>l’aéroport de Bruxelles-National a un rôle économique important pour notre pays et d</w:t>
      </w:r>
      <w:r w:rsidR="00BB18A2">
        <w:rPr>
          <w:rFonts w:ascii="Calibri" w:hAnsi="Calibri" w:cs="Arial"/>
          <w:szCs w:val="24"/>
        </w:rPr>
        <w:t>e nombreux habitants de la région, d</w:t>
      </w:r>
      <w:r w:rsidR="002D5554">
        <w:rPr>
          <w:rFonts w:ascii="Calibri" w:hAnsi="Calibri" w:cs="Arial"/>
          <w:szCs w:val="24"/>
        </w:rPr>
        <w:t xml:space="preserve">es </w:t>
      </w:r>
      <w:r w:rsidR="00BB18A2">
        <w:rPr>
          <w:rFonts w:ascii="Calibri" w:hAnsi="Calibri" w:cs="Arial"/>
          <w:szCs w:val="24"/>
        </w:rPr>
        <w:t>employeur</w:t>
      </w:r>
      <w:r w:rsidR="002D5554">
        <w:rPr>
          <w:rFonts w:ascii="Calibri" w:hAnsi="Calibri" w:cs="Arial"/>
          <w:szCs w:val="24"/>
        </w:rPr>
        <w:t>s</w:t>
      </w:r>
      <w:r w:rsidR="00BB18A2">
        <w:rPr>
          <w:rFonts w:ascii="Calibri" w:hAnsi="Calibri" w:cs="Arial"/>
          <w:szCs w:val="24"/>
        </w:rPr>
        <w:t xml:space="preserve"> et </w:t>
      </w:r>
      <w:r w:rsidR="002D5554">
        <w:rPr>
          <w:rFonts w:ascii="Calibri" w:hAnsi="Calibri" w:cs="Arial"/>
          <w:szCs w:val="24"/>
        </w:rPr>
        <w:t xml:space="preserve">des </w:t>
      </w:r>
      <w:r w:rsidR="00BB18A2">
        <w:rPr>
          <w:rFonts w:ascii="Calibri" w:hAnsi="Calibri" w:cs="Arial"/>
          <w:szCs w:val="24"/>
        </w:rPr>
        <w:t>employés</w:t>
      </w:r>
      <w:r w:rsidR="002D5554">
        <w:rPr>
          <w:rFonts w:ascii="Calibri" w:hAnsi="Calibri" w:cs="Arial"/>
          <w:szCs w:val="24"/>
        </w:rPr>
        <w:t>,</w:t>
      </w:r>
      <w:r w:rsidR="00BB18A2">
        <w:rPr>
          <w:rFonts w:ascii="Calibri" w:hAnsi="Calibri" w:cs="Arial"/>
          <w:szCs w:val="24"/>
        </w:rPr>
        <w:t xml:space="preserve"> directement ou indirectement lié</w:t>
      </w:r>
      <w:r w:rsidR="00AF39A8">
        <w:rPr>
          <w:rFonts w:ascii="Calibri" w:hAnsi="Calibri" w:cs="Arial"/>
          <w:szCs w:val="24"/>
        </w:rPr>
        <w:t>s</w:t>
      </w:r>
      <w:r w:rsidR="00BB18A2">
        <w:rPr>
          <w:rFonts w:ascii="Calibri" w:hAnsi="Calibri" w:cs="Arial"/>
          <w:szCs w:val="24"/>
        </w:rPr>
        <w:t xml:space="preserve"> à l’aéroport, tiennent également à souligner l</w:t>
      </w:r>
      <w:r w:rsidR="002D5554">
        <w:rPr>
          <w:rFonts w:ascii="Calibri" w:hAnsi="Calibri" w:cs="Arial"/>
          <w:szCs w:val="24"/>
        </w:rPr>
        <w:t>e potentiel</w:t>
      </w:r>
      <w:r w:rsidR="00BB18A2">
        <w:rPr>
          <w:rFonts w:ascii="Calibri" w:hAnsi="Calibri" w:cs="Arial"/>
          <w:szCs w:val="24"/>
        </w:rPr>
        <w:t xml:space="preserve"> de l’aéroport</w:t>
      </w:r>
      <w:r w:rsidR="002D5554">
        <w:rPr>
          <w:rFonts w:ascii="Calibri" w:hAnsi="Calibri" w:cs="Arial"/>
          <w:szCs w:val="24"/>
        </w:rPr>
        <w:t xml:space="preserve"> de Bruxelles-National</w:t>
      </w:r>
      <w:r w:rsidR="00BB18A2">
        <w:rPr>
          <w:rFonts w:ascii="Calibri" w:hAnsi="Calibri" w:cs="Arial"/>
          <w:szCs w:val="24"/>
        </w:rPr>
        <w:t xml:space="preserve"> pour la </w:t>
      </w:r>
      <w:r w:rsidR="002D5554">
        <w:rPr>
          <w:rFonts w:ascii="Calibri" w:hAnsi="Calibri" w:cs="Arial"/>
          <w:szCs w:val="24"/>
        </w:rPr>
        <w:t>R</w:t>
      </w:r>
      <w:r w:rsidR="00BB18A2">
        <w:rPr>
          <w:rFonts w:ascii="Calibri" w:hAnsi="Calibri" w:cs="Arial"/>
          <w:szCs w:val="24"/>
        </w:rPr>
        <w:t>égion</w:t>
      </w:r>
      <w:r w:rsidR="002D5554">
        <w:rPr>
          <w:rFonts w:ascii="Calibri" w:hAnsi="Calibri" w:cs="Arial"/>
          <w:szCs w:val="24"/>
        </w:rPr>
        <w:t xml:space="preserve"> </w:t>
      </w:r>
      <w:r w:rsidR="002D5554" w:rsidRPr="00C87966">
        <w:rPr>
          <w:rFonts w:ascii="Calibri" w:hAnsi="Calibri" w:cs="Arial"/>
          <w:szCs w:val="24"/>
        </w:rPr>
        <w:t>bruxelloise</w:t>
      </w:r>
      <w:r w:rsidR="00C87966" w:rsidRPr="00C87966">
        <w:rPr>
          <w:rFonts w:ascii="Calibri" w:hAnsi="Calibri" w:cs="Arial"/>
          <w:szCs w:val="24"/>
        </w:rPr>
        <w:t>.</w:t>
      </w:r>
    </w:p>
    <w:p w:rsidR="00E83596" w:rsidRDefault="00E83596" w:rsidP="00936CDB">
      <w:pPr>
        <w:widowControl w:val="0"/>
        <w:autoSpaceDE w:val="0"/>
        <w:autoSpaceDN w:val="0"/>
        <w:adjustRightInd w:val="0"/>
        <w:jc w:val="both"/>
      </w:pPr>
    </w:p>
    <w:p w:rsidR="00E83596" w:rsidRDefault="002D5554" w:rsidP="00936CDB">
      <w:pPr>
        <w:widowControl w:val="0"/>
        <w:autoSpaceDE w:val="0"/>
        <w:autoSpaceDN w:val="0"/>
        <w:adjustRightInd w:val="0"/>
        <w:jc w:val="both"/>
        <w:rPr>
          <w:rFonts w:asciiTheme="majorHAnsi" w:hAnsiTheme="majorHAnsi" w:cs="Arial"/>
          <w:color w:val="000000"/>
          <w:szCs w:val="24"/>
        </w:rPr>
      </w:pPr>
      <w:r>
        <w:rPr>
          <w:rFonts w:ascii="Calibri" w:hAnsi="Calibri" w:cs="Arial"/>
          <w:szCs w:val="24"/>
        </w:rPr>
        <w:t xml:space="preserve">Les signataires de la résolution </w:t>
      </w:r>
      <w:r w:rsidR="002A5D8E">
        <w:rPr>
          <w:rFonts w:ascii="Calibri" w:hAnsi="Calibri" w:cs="Arial"/>
          <w:szCs w:val="24"/>
        </w:rPr>
        <w:t xml:space="preserve">ont pour ambition de veiller sur les intérêts des Bruxellois, et de concilier les intérêts économiques aux </w:t>
      </w:r>
      <w:r w:rsidR="00E83596">
        <w:rPr>
          <w:rFonts w:ascii="Calibri" w:hAnsi="Calibri" w:cs="Arial"/>
          <w:szCs w:val="24"/>
        </w:rPr>
        <w:t>intérêts</w:t>
      </w:r>
      <w:r w:rsidR="002A5D8E">
        <w:rPr>
          <w:rFonts w:ascii="Calibri" w:hAnsi="Calibri" w:cs="Arial"/>
          <w:szCs w:val="24"/>
        </w:rPr>
        <w:t xml:space="preserve"> environnementaux, sans négliger la qualité </w:t>
      </w:r>
      <w:r w:rsidR="002A5D8E" w:rsidRPr="00C87966">
        <w:rPr>
          <w:rFonts w:ascii="Calibri" w:hAnsi="Calibri" w:cs="Arial"/>
          <w:szCs w:val="24"/>
        </w:rPr>
        <w:t>de vie</w:t>
      </w:r>
      <w:r w:rsidR="00E8615E" w:rsidRPr="00C87966">
        <w:rPr>
          <w:rFonts w:ascii="Calibri" w:hAnsi="Calibri" w:cs="Arial"/>
          <w:szCs w:val="24"/>
        </w:rPr>
        <w:t xml:space="preserve"> et la santé</w:t>
      </w:r>
      <w:r w:rsidR="002A5D8E">
        <w:rPr>
          <w:rFonts w:ascii="Calibri" w:hAnsi="Calibri" w:cs="Arial"/>
          <w:szCs w:val="24"/>
        </w:rPr>
        <w:t xml:space="preserve">. </w:t>
      </w:r>
      <w:r w:rsidR="00F72805">
        <w:rPr>
          <w:rFonts w:asciiTheme="majorHAnsi" w:hAnsiTheme="majorHAnsi" w:cs="Arial"/>
          <w:color w:val="000000"/>
          <w:szCs w:val="24"/>
        </w:rPr>
        <w:t>Il revient aux partis politiques de trouver un équilibre au bénéfice de tous les Bruxellois.</w:t>
      </w:r>
    </w:p>
    <w:p w:rsidR="0056179E" w:rsidRPr="00F72805" w:rsidRDefault="0056179E" w:rsidP="00936CDB">
      <w:pPr>
        <w:widowControl w:val="0"/>
        <w:autoSpaceDE w:val="0"/>
        <w:autoSpaceDN w:val="0"/>
        <w:adjustRightInd w:val="0"/>
        <w:jc w:val="both"/>
        <w:rPr>
          <w:rFonts w:asciiTheme="majorHAnsi" w:hAnsiTheme="majorHAnsi" w:cs="Arial"/>
          <w:szCs w:val="24"/>
        </w:rPr>
      </w:pPr>
    </w:p>
    <w:p w:rsidR="003350FC" w:rsidRPr="00C2566A" w:rsidRDefault="00E3388D" w:rsidP="004B1808">
      <w:pPr>
        <w:widowControl w:val="0"/>
        <w:autoSpaceDE w:val="0"/>
        <w:autoSpaceDN w:val="0"/>
        <w:adjustRightInd w:val="0"/>
        <w:spacing w:after="240"/>
        <w:jc w:val="both"/>
        <w:rPr>
          <w:rFonts w:ascii="Calibri" w:hAnsi="Calibri" w:cs="Arial"/>
          <w:szCs w:val="24"/>
        </w:rPr>
      </w:pPr>
      <w:r w:rsidRPr="00C2566A">
        <w:rPr>
          <w:rFonts w:ascii="Calibri" w:hAnsi="Calibri" w:cs="Arial"/>
          <w:szCs w:val="24"/>
        </w:rPr>
        <w:t>Tout en évitant le syndrome «</w:t>
      </w:r>
      <w:proofErr w:type="spellStart"/>
      <w:r w:rsidRPr="00C2566A">
        <w:rPr>
          <w:rFonts w:ascii="Calibri" w:hAnsi="Calibri" w:cs="Arial"/>
          <w:szCs w:val="24"/>
        </w:rPr>
        <w:t>Nimby</w:t>
      </w:r>
      <w:proofErr w:type="spellEnd"/>
      <w:r w:rsidRPr="00C2566A">
        <w:rPr>
          <w:rFonts w:ascii="Calibri" w:hAnsi="Calibri" w:cs="Arial"/>
          <w:szCs w:val="24"/>
        </w:rPr>
        <w:t> », il e</w:t>
      </w:r>
      <w:r w:rsidR="0041049E" w:rsidRPr="00C2566A">
        <w:rPr>
          <w:rFonts w:ascii="Calibri" w:hAnsi="Calibri" w:cs="Arial"/>
          <w:szCs w:val="24"/>
        </w:rPr>
        <w:t xml:space="preserve">st </w:t>
      </w:r>
      <w:r w:rsidRPr="00C2566A">
        <w:rPr>
          <w:rFonts w:ascii="Calibri" w:hAnsi="Calibri" w:cs="Arial"/>
          <w:szCs w:val="24"/>
        </w:rPr>
        <w:t xml:space="preserve">essentiel </w:t>
      </w:r>
      <w:r w:rsidR="0041049E" w:rsidRPr="00C2566A">
        <w:rPr>
          <w:rFonts w:ascii="Calibri" w:hAnsi="Calibri" w:cs="Arial"/>
          <w:szCs w:val="24"/>
        </w:rPr>
        <w:t xml:space="preserve">de pouvoir connaître </w:t>
      </w:r>
      <w:r w:rsidRPr="00C2566A">
        <w:rPr>
          <w:rFonts w:ascii="Calibri" w:hAnsi="Calibri" w:cs="Arial"/>
          <w:szCs w:val="24"/>
        </w:rPr>
        <w:t xml:space="preserve">objectivement </w:t>
      </w:r>
      <w:r w:rsidR="0041049E" w:rsidRPr="00C2566A">
        <w:rPr>
          <w:rFonts w:ascii="Calibri" w:hAnsi="Calibri" w:cs="Arial"/>
          <w:szCs w:val="24"/>
        </w:rPr>
        <w:t xml:space="preserve">les conséquences </w:t>
      </w:r>
      <w:r w:rsidR="000C477F" w:rsidRPr="00C2566A">
        <w:rPr>
          <w:rFonts w:ascii="Calibri" w:hAnsi="Calibri" w:cs="Arial"/>
          <w:szCs w:val="24"/>
        </w:rPr>
        <w:t xml:space="preserve">de la mise-en-place des </w:t>
      </w:r>
      <w:r w:rsidR="0041049E" w:rsidRPr="00C2566A">
        <w:rPr>
          <w:rFonts w:ascii="Calibri" w:hAnsi="Calibri" w:cs="Arial"/>
          <w:szCs w:val="24"/>
        </w:rPr>
        <w:t>routes en termes de nuisances</w:t>
      </w:r>
      <w:r w:rsidR="000C477F" w:rsidRPr="00C2566A">
        <w:rPr>
          <w:rFonts w:ascii="Calibri" w:hAnsi="Calibri" w:cs="Arial"/>
          <w:szCs w:val="24"/>
        </w:rPr>
        <w:t xml:space="preserve"> et </w:t>
      </w:r>
      <w:r w:rsidR="00FE4FEB" w:rsidRPr="00C2566A">
        <w:rPr>
          <w:rFonts w:ascii="Calibri" w:hAnsi="Calibri" w:cs="Arial"/>
          <w:szCs w:val="24"/>
        </w:rPr>
        <w:t>de veiller à ce qu’une</w:t>
      </w:r>
      <w:r w:rsidR="000C477F" w:rsidRPr="00C2566A">
        <w:rPr>
          <w:rFonts w:ascii="Calibri" w:hAnsi="Calibri" w:cs="Arial"/>
          <w:szCs w:val="24"/>
        </w:rPr>
        <w:t xml:space="preserve"> consultation de </w:t>
      </w:r>
      <w:r w:rsidR="00FE4FEB" w:rsidRPr="00C2566A">
        <w:rPr>
          <w:rFonts w:ascii="Calibri" w:hAnsi="Calibri" w:cs="Arial"/>
          <w:szCs w:val="24"/>
        </w:rPr>
        <w:t xml:space="preserve">la </w:t>
      </w:r>
      <w:r w:rsidR="000C477F" w:rsidRPr="00C2566A">
        <w:rPr>
          <w:rFonts w:ascii="Calibri" w:hAnsi="Calibri" w:cs="Arial"/>
          <w:szCs w:val="24"/>
        </w:rPr>
        <w:t>Région bruxelloise</w:t>
      </w:r>
      <w:r w:rsidR="0056179E" w:rsidRPr="00C2566A">
        <w:rPr>
          <w:rFonts w:ascii="Calibri" w:hAnsi="Calibri" w:cs="Arial"/>
          <w:szCs w:val="24"/>
        </w:rPr>
        <w:t xml:space="preserve"> </w:t>
      </w:r>
      <w:r w:rsidR="00A21847" w:rsidRPr="00C2566A">
        <w:rPr>
          <w:rFonts w:ascii="Calibri" w:hAnsi="Calibri" w:cs="Arial"/>
          <w:szCs w:val="24"/>
        </w:rPr>
        <w:t>et des habitants</w:t>
      </w:r>
      <w:r w:rsidR="00FE4FEB" w:rsidRPr="00C2566A">
        <w:rPr>
          <w:rFonts w:ascii="Calibri" w:hAnsi="Calibri" w:cs="Arial"/>
          <w:szCs w:val="24"/>
        </w:rPr>
        <w:t xml:space="preserve"> soit prévue</w:t>
      </w:r>
      <w:r w:rsidR="0041049E" w:rsidRPr="00C2566A">
        <w:rPr>
          <w:rFonts w:ascii="Calibri" w:hAnsi="Calibri" w:cs="Arial"/>
          <w:szCs w:val="24"/>
        </w:rPr>
        <w:t xml:space="preserve">. </w:t>
      </w:r>
    </w:p>
    <w:p w:rsidR="00C61992" w:rsidRPr="00C2566A" w:rsidRDefault="004E74C6" w:rsidP="004B1808">
      <w:pPr>
        <w:jc w:val="both"/>
        <w:rPr>
          <w:rFonts w:ascii="Calibri" w:hAnsi="Calibri" w:cs="Arial"/>
          <w:szCs w:val="24"/>
        </w:rPr>
      </w:pPr>
      <w:r w:rsidRPr="00C2566A">
        <w:rPr>
          <w:rFonts w:ascii="Calibri" w:hAnsi="Calibri" w:cs="Arial"/>
          <w:szCs w:val="24"/>
        </w:rPr>
        <w:t xml:space="preserve">Le Parlement régional bruxellois qui rassemble des élus issus des 19 communes doit montrer l’exemple de l’unité des Bruxellois. </w:t>
      </w:r>
      <w:r w:rsidR="00C61992" w:rsidRPr="00C2566A">
        <w:rPr>
          <w:rFonts w:ascii="Calibri" w:hAnsi="Calibri" w:cs="Arial"/>
          <w:szCs w:val="24"/>
        </w:rPr>
        <w:t xml:space="preserve">Il faut arrêter la valse des </w:t>
      </w:r>
      <w:r w:rsidRPr="00C2566A">
        <w:rPr>
          <w:rFonts w:ascii="Calibri" w:hAnsi="Calibri" w:cs="Arial"/>
          <w:szCs w:val="24"/>
        </w:rPr>
        <w:t>plans successifs qui renvoient les nuisances d’un quartier à un autre, quartier</w:t>
      </w:r>
      <w:r w:rsidR="000753FA" w:rsidRPr="00C2566A">
        <w:rPr>
          <w:rFonts w:ascii="Calibri" w:hAnsi="Calibri" w:cs="Arial"/>
          <w:szCs w:val="24"/>
        </w:rPr>
        <w:t>s</w:t>
      </w:r>
      <w:r w:rsidRPr="00C2566A">
        <w:rPr>
          <w:rFonts w:ascii="Calibri" w:hAnsi="Calibri" w:cs="Arial"/>
          <w:szCs w:val="24"/>
        </w:rPr>
        <w:t xml:space="preserve"> densément peuplés et jamais consultés. </w:t>
      </w:r>
    </w:p>
    <w:p w:rsidR="003D73CB" w:rsidRPr="00C2566A" w:rsidRDefault="003D73CB" w:rsidP="004B1808">
      <w:pPr>
        <w:jc w:val="both"/>
        <w:rPr>
          <w:rFonts w:ascii="Calibri" w:hAnsi="Calibri" w:cs="Arial"/>
          <w:szCs w:val="24"/>
        </w:rPr>
      </w:pPr>
    </w:p>
    <w:p w:rsidR="003D73CB" w:rsidRPr="00C2566A" w:rsidRDefault="004E74C6" w:rsidP="004B1808">
      <w:pPr>
        <w:jc w:val="both"/>
        <w:rPr>
          <w:rFonts w:ascii="Calibri" w:hAnsi="Calibri" w:cs="Arial"/>
          <w:szCs w:val="24"/>
        </w:rPr>
      </w:pPr>
      <w:r w:rsidRPr="00C2566A">
        <w:rPr>
          <w:rFonts w:ascii="Calibri" w:hAnsi="Calibri" w:cs="Arial"/>
          <w:szCs w:val="24"/>
        </w:rPr>
        <w:t xml:space="preserve">Cette proposition de résolution a pour objectif </w:t>
      </w:r>
      <w:r w:rsidR="003D73CB" w:rsidRPr="00C2566A">
        <w:rPr>
          <w:rFonts w:ascii="Calibri" w:hAnsi="Calibri" w:cs="Arial"/>
          <w:szCs w:val="24"/>
        </w:rPr>
        <w:t xml:space="preserve">d’exprimer la solidarité des Bruxellois </w:t>
      </w:r>
      <w:r w:rsidRPr="00C2566A">
        <w:rPr>
          <w:rFonts w:ascii="Calibri" w:hAnsi="Calibri" w:cs="Arial"/>
          <w:szCs w:val="24"/>
        </w:rPr>
        <w:t>dans ce combat pour une meilleure qualité de vie pour toutes et pour tous</w:t>
      </w:r>
      <w:r w:rsidR="002A5EA8">
        <w:rPr>
          <w:rFonts w:ascii="Calibri" w:hAnsi="Calibri" w:cs="Arial"/>
          <w:szCs w:val="24"/>
        </w:rPr>
        <w:t xml:space="preserve"> et </w:t>
      </w:r>
      <w:r w:rsidR="00AC685A">
        <w:rPr>
          <w:rFonts w:ascii="Calibri" w:hAnsi="Calibri" w:cs="Arial"/>
          <w:szCs w:val="24"/>
        </w:rPr>
        <w:t xml:space="preserve">pour </w:t>
      </w:r>
      <w:r w:rsidR="002A5EA8">
        <w:rPr>
          <w:rFonts w:ascii="Calibri" w:hAnsi="Calibri" w:cs="Arial"/>
          <w:szCs w:val="24"/>
        </w:rPr>
        <w:t xml:space="preserve">un bon équilibre entre les enjeux </w:t>
      </w:r>
      <w:r w:rsidR="00826CDC">
        <w:rPr>
          <w:rFonts w:ascii="Calibri" w:hAnsi="Calibri" w:cs="Arial"/>
          <w:szCs w:val="24"/>
        </w:rPr>
        <w:t>environnementaux</w:t>
      </w:r>
      <w:r w:rsidR="002A5EA8">
        <w:rPr>
          <w:rFonts w:ascii="Calibri" w:hAnsi="Calibri" w:cs="Arial"/>
          <w:szCs w:val="24"/>
        </w:rPr>
        <w:t xml:space="preserve"> et économiques</w:t>
      </w:r>
      <w:r w:rsidR="00AC685A">
        <w:rPr>
          <w:rFonts w:ascii="Calibri" w:hAnsi="Calibri" w:cs="Arial"/>
          <w:szCs w:val="24"/>
        </w:rPr>
        <w:t>.</w:t>
      </w:r>
    </w:p>
    <w:p w:rsidR="003D73CB" w:rsidRPr="00C2566A" w:rsidRDefault="003D73CB" w:rsidP="004B1808">
      <w:pPr>
        <w:jc w:val="both"/>
        <w:rPr>
          <w:rFonts w:ascii="Calibri" w:hAnsi="Calibri" w:cs="Arial"/>
          <w:szCs w:val="24"/>
        </w:rPr>
      </w:pPr>
    </w:p>
    <w:p w:rsidR="00B714EB" w:rsidRPr="00C2566A" w:rsidRDefault="00E3388D" w:rsidP="004B1808">
      <w:pPr>
        <w:widowControl w:val="0"/>
        <w:autoSpaceDE w:val="0"/>
        <w:autoSpaceDN w:val="0"/>
        <w:adjustRightInd w:val="0"/>
        <w:spacing w:after="240"/>
        <w:jc w:val="both"/>
        <w:rPr>
          <w:rFonts w:ascii="Calibri" w:hAnsi="Calibri" w:cs="Arial"/>
          <w:szCs w:val="24"/>
        </w:rPr>
      </w:pPr>
      <w:r w:rsidRPr="00C2566A">
        <w:rPr>
          <w:rFonts w:ascii="Calibri" w:hAnsi="Calibri" w:cs="Arial"/>
          <w:szCs w:val="24"/>
        </w:rPr>
        <w:t xml:space="preserve">C’est pourquoi, </w:t>
      </w:r>
      <w:r w:rsidR="00B714EB" w:rsidRPr="00C2566A">
        <w:rPr>
          <w:rFonts w:ascii="Calibri" w:hAnsi="Calibri" w:cs="Arial"/>
          <w:szCs w:val="24"/>
        </w:rPr>
        <w:t>les signataires de cette résolution réaffirment leur accord pour la fin progressive des vols de nuit, dans un cadre européen</w:t>
      </w:r>
      <w:r w:rsidR="00E83596">
        <w:rPr>
          <w:rFonts w:ascii="Calibri" w:hAnsi="Calibri" w:cs="Arial"/>
          <w:szCs w:val="24"/>
        </w:rPr>
        <w:t>. Ils</w:t>
      </w:r>
      <w:r w:rsidR="00E83596" w:rsidRPr="00C2566A">
        <w:rPr>
          <w:rFonts w:ascii="Calibri" w:hAnsi="Calibri" w:cs="Arial"/>
          <w:szCs w:val="24"/>
        </w:rPr>
        <w:t xml:space="preserve"> </w:t>
      </w:r>
      <w:r w:rsidR="00C61992" w:rsidRPr="00C2566A">
        <w:rPr>
          <w:rFonts w:ascii="Calibri" w:hAnsi="Calibri" w:cs="Arial"/>
          <w:szCs w:val="24"/>
        </w:rPr>
        <w:t xml:space="preserve">demandent d’urgence une </w:t>
      </w:r>
      <w:r w:rsidRPr="00C2566A">
        <w:rPr>
          <w:rFonts w:ascii="Calibri" w:hAnsi="Calibri" w:cs="Arial"/>
          <w:szCs w:val="24"/>
        </w:rPr>
        <w:t xml:space="preserve">analyse </w:t>
      </w:r>
      <w:r w:rsidRPr="00C2566A">
        <w:rPr>
          <w:rFonts w:ascii="Calibri" w:hAnsi="Calibri" w:cs="Arial"/>
          <w:szCs w:val="24"/>
        </w:rPr>
        <w:lastRenderedPageBreak/>
        <w:t>des conséquences effectives de</w:t>
      </w:r>
      <w:r w:rsidR="00C61992" w:rsidRPr="00C2566A">
        <w:rPr>
          <w:rFonts w:ascii="Calibri" w:hAnsi="Calibri" w:cs="Arial"/>
          <w:szCs w:val="24"/>
        </w:rPr>
        <w:t xml:space="preserve"> toute</w:t>
      </w:r>
      <w:r w:rsidRPr="00C2566A">
        <w:rPr>
          <w:rFonts w:ascii="Calibri" w:hAnsi="Calibri" w:cs="Arial"/>
          <w:szCs w:val="24"/>
        </w:rPr>
        <w:t xml:space="preserve"> nouvelle route </w:t>
      </w:r>
      <w:r w:rsidR="00905BCA" w:rsidRPr="00C2566A">
        <w:rPr>
          <w:rFonts w:ascii="Calibri" w:hAnsi="Calibri" w:cs="Arial"/>
          <w:szCs w:val="24"/>
        </w:rPr>
        <w:t>et</w:t>
      </w:r>
      <w:r w:rsidR="00B714EB" w:rsidRPr="00C2566A">
        <w:rPr>
          <w:rFonts w:ascii="Calibri" w:hAnsi="Calibri" w:cs="Arial"/>
          <w:szCs w:val="24"/>
        </w:rPr>
        <w:t xml:space="preserve"> la création d’une</w:t>
      </w:r>
      <w:r w:rsidRPr="00C2566A">
        <w:rPr>
          <w:rFonts w:ascii="Calibri" w:hAnsi="Calibri" w:cs="Arial"/>
          <w:szCs w:val="24"/>
        </w:rPr>
        <w:t xml:space="preserve"> véritable autorité publique</w:t>
      </w:r>
      <w:r w:rsidR="00B714EB" w:rsidRPr="00C2566A">
        <w:rPr>
          <w:rFonts w:ascii="Calibri" w:hAnsi="Calibri" w:cs="Arial"/>
          <w:szCs w:val="24"/>
        </w:rPr>
        <w:t xml:space="preserve"> de contrôle</w:t>
      </w:r>
      <w:r w:rsidRPr="00C2566A">
        <w:rPr>
          <w:rFonts w:ascii="Calibri" w:hAnsi="Calibri" w:cs="Arial"/>
          <w:szCs w:val="24"/>
        </w:rPr>
        <w:t>, indépendante et neutre</w:t>
      </w:r>
      <w:r w:rsidR="00B714EB" w:rsidRPr="00C2566A">
        <w:rPr>
          <w:rFonts w:ascii="Calibri" w:hAnsi="Calibri" w:cs="Arial"/>
          <w:szCs w:val="24"/>
        </w:rPr>
        <w:t xml:space="preserve">. </w:t>
      </w:r>
      <w:r w:rsidR="00671560" w:rsidRPr="00C2566A">
        <w:rPr>
          <w:rFonts w:ascii="Calibri" w:hAnsi="Calibri" w:cs="Arial"/>
          <w:szCs w:val="24"/>
        </w:rPr>
        <w:t>Des solutions structurelles</w:t>
      </w:r>
      <w:r w:rsidR="00E44C46" w:rsidRPr="00C2566A">
        <w:rPr>
          <w:rFonts w:ascii="Calibri" w:hAnsi="Calibri" w:cs="Arial"/>
          <w:szCs w:val="24"/>
        </w:rPr>
        <w:t xml:space="preserve"> et durables</w:t>
      </w:r>
      <w:r w:rsidR="00671560" w:rsidRPr="00C2566A">
        <w:rPr>
          <w:rFonts w:ascii="Calibri" w:hAnsi="Calibri" w:cs="Arial"/>
          <w:szCs w:val="24"/>
        </w:rPr>
        <w:t xml:space="preserve"> quant à la </w:t>
      </w:r>
      <w:r w:rsidR="00E83596">
        <w:rPr>
          <w:rFonts w:ascii="Calibri" w:hAnsi="Calibri" w:cs="Arial"/>
          <w:szCs w:val="24"/>
        </w:rPr>
        <w:t xml:space="preserve">synergie entre la </w:t>
      </w:r>
      <w:r w:rsidR="00671560" w:rsidRPr="00C2566A">
        <w:rPr>
          <w:rFonts w:ascii="Calibri" w:hAnsi="Calibri" w:cs="Arial"/>
          <w:szCs w:val="24"/>
        </w:rPr>
        <w:t xml:space="preserve">sécurité, </w:t>
      </w:r>
      <w:r w:rsidR="00E83596">
        <w:rPr>
          <w:rFonts w:ascii="Calibri" w:hAnsi="Calibri" w:cs="Arial"/>
          <w:szCs w:val="24"/>
        </w:rPr>
        <w:t xml:space="preserve">la </w:t>
      </w:r>
      <w:r w:rsidR="00671560" w:rsidRPr="00C2566A">
        <w:rPr>
          <w:rFonts w:ascii="Calibri" w:hAnsi="Calibri" w:cs="Arial"/>
          <w:szCs w:val="24"/>
        </w:rPr>
        <w:t>santé</w:t>
      </w:r>
      <w:r w:rsidR="00E83596">
        <w:rPr>
          <w:rFonts w:ascii="Calibri" w:hAnsi="Calibri" w:cs="Arial"/>
          <w:szCs w:val="24"/>
        </w:rPr>
        <w:t>,</w:t>
      </w:r>
      <w:r w:rsidR="00671560" w:rsidRPr="00C2566A">
        <w:rPr>
          <w:rFonts w:ascii="Calibri" w:hAnsi="Calibri" w:cs="Arial"/>
          <w:szCs w:val="24"/>
        </w:rPr>
        <w:t xml:space="preserve"> </w:t>
      </w:r>
      <w:r w:rsidR="00E83596">
        <w:rPr>
          <w:rFonts w:ascii="Calibri" w:hAnsi="Calibri" w:cs="Arial"/>
          <w:szCs w:val="24"/>
        </w:rPr>
        <w:t>l’</w:t>
      </w:r>
      <w:r w:rsidR="00671560" w:rsidRPr="00C2566A">
        <w:rPr>
          <w:rFonts w:ascii="Calibri" w:hAnsi="Calibri" w:cs="Arial"/>
          <w:szCs w:val="24"/>
        </w:rPr>
        <w:t>environnement</w:t>
      </w:r>
      <w:r w:rsidR="002A5EA8">
        <w:rPr>
          <w:rFonts w:ascii="Calibri" w:hAnsi="Calibri" w:cs="Arial"/>
          <w:szCs w:val="24"/>
        </w:rPr>
        <w:t xml:space="preserve"> </w:t>
      </w:r>
      <w:r w:rsidR="00AC685A">
        <w:rPr>
          <w:rFonts w:ascii="Calibri" w:hAnsi="Calibri" w:cs="Arial"/>
          <w:szCs w:val="24"/>
        </w:rPr>
        <w:t xml:space="preserve">et </w:t>
      </w:r>
      <w:r w:rsidR="00E83596">
        <w:rPr>
          <w:rFonts w:ascii="Calibri" w:hAnsi="Calibri" w:cs="Arial"/>
          <w:szCs w:val="24"/>
        </w:rPr>
        <w:t>l’</w:t>
      </w:r>
      <w:r w:rsidR="002A5EA8">
        <w:rPr>
          <w:rFonts w:ascii="Calibri" w:hAnsi="Calibri" w:cs="Arial"/>
          <w:szCs w:val="24"/>
        </w:rPr>
        <w:t>emploi</w:t>
      </w:r>
      <w:r w:rsidR="00671560" w:rsidRPr="00C2566A">
        <w:rPr>
          <w:rFonts w:ascii="Calibri" w:hAnsi="Calibri" w:cs="Arial"/>
          <w:szCs w:val="24"/>
        </w:rPr>
        <w:t xml:space="preserve"> existent</w:t>
      </w:r>
      <w:r w:rsidR="00E83596">
        <w:rPr>
          <w:rFonts w:ascii="Calibri" w:hAnsi="Calibri" w:cs="Arial"/>
          <w:szCs w:val="24"/>
        </w:rPr>
        <w:t>.</w:t>
      </w:r>
      <w:r w:rsidR="00671560" w:rsidRPr="00C2566A">
        <w:rPr>
          <w:rFonts w:ascii="Calibri" w:hAnsi="Calibri" w:cs="Arial"/>
          <w:szCs w:val="24"/>
        </w:rPr>
        <w:t xml:space="preserve"> </w:t>
      </w:r>
      <w:r w:rsidR="00E83596">
        <w:rPr>
          <w:rFonts w:ascii="Calibri" w:hAnsi="Calibri" w:cs="Arial"/>
          <w:szCs w:val="24"/>
        </w:rPr>
        <w:t xml:space="preserve">Elles </w:t>
      </w:r>
      <w:r w:rsidR="00671560" w:rsidRPr="00C2566A">
        <w:rPr>
          <w:rFonts w:ascii="Calibri" w:hAnsi="Calibri" w:cs="Arial"/>
          <w:szCs w:val="24"/>
        </w:rPr>
        <w:t xml:space="preserve">pourraient être planifiées dans le cadre d’une stratégie aéroportuaire nationale. </w:t>
      </w:r>
      <w:r w:rsidR="00AC685A">
        <w:rPr>
          <w:rFonts w:ascii="Calibri" w:hAnsi="Calibri" w:cs="Arial"/>
          <w:szCs w:val="24"/>
        </w:rPr>
        <w:t>Conscient</w:t>
      </w:r>
      <w:r w:rsidR="00E83596">
        <w:rPr>
          <w:rFonts w:ascii="Calibri" w:hAnsi="Calibri" w:cs="Arial"/>
          <w:szCs w:val="24"/>
        </w:rPr>
        <w:t>s</w:t>
      </w:r>
      <w:r w:rsidR="00AC685A">
        <w:rPr>
          <w:rFonts w:ascii="Calibri" w:hAnsi="Calibri" w:cs="Arial"/>
          <w:szCs w:val="24"/>
        </w:rPr>
        <w:t xml:space="preserve"> du potentiel économique de l’aéroport pour les Bruxellois, l</w:t>
      </w:r>
      <w:r w:rsidR="00671560" w:rsidRPr="00C2566A">
        <w:rPr>
          <w:rFonts w:ascii="Calibri" w:hAnsi="Calibri" w:cs="Arial"/>
          <w:szCs w:val="24"/>
        </w:rPr>
        <w:t>es signataires prônent une approche durable et équilibrée de toute politique aéroportuaire, qui concilie les facteurs économiques directs et indirects de l’aéroport, et notamment en terme</w:t>
      </w:r>
      <w:r w:rsidR="005E6EDC">
        <w:rPr>
          <w:rFonts w:ascii="Calibri" w:hAnsi="Calibri" w:cs="Arial"/>
          <w:szCs w:val="24"/>
        </w:rPr>
        <w:t>s</w:t>
      </w:r>
      <w:r w:rsidR="00671560" w:rsidRPr="00C2566A">
        <w:rPr>
          <w:rFonts w:ascii="Calibri" w:hAnsi="Calibri" w:cs="Arial"/>
          <w:szCs w:val="24"/>
        </w:rPr>
        <w:t xml:space="preserve"> d’emplois pour les Bruxellois, tout en assurant une </w:t>
      </w:r>
      <w:r w:rsidR="00E83596">
        <w:rPr>
          <w:rFonts w:ascii="Calibri" w:hAnsi="Calibri" w:cs="Arial"/>
          <w:szCs w:val="24"/>
        </w:rPr>
        <w:t xml:space="preserve">bonne </w:t>
      </w:r>
      <w:r w:rsidR="00671560" w:rsidRPr="00C2566A">
        <w:rPr>
          <w:rFonts w:ascii="Calibri" w:hAnsi="Calibri" w:cs="Arial"/>
          <w:szCs w:val="24"/>
        </w:rPr>
        <w:t>qualité de vie pour les habitants</w:t>
      </w:r>
      <w:r w:rsidR="00E83596">
        <w:rPr>
          <w:rFonts w:ascii="Calibri" w:hAnsi="Calibri" w:cs="Arial"/>
          <w:szCs w:val="24"/>
        </w:rPr>
        <w:t xml:space="preserve">, et en menant une politique d’intégration </w:t>
      </w:r>
      <w:r w:rsidR="005E6EDC">
        <w:rPr>
          <w:rFonts w:ascii="Calibri" w:hAnsi="Calibri" w:cs="Arial"/>
          <w:szCs w:val="24"/>
        </w:rPr>
        <w:t xml:space="preserve">des activités aéroportuaires </w:t>
      </w:r>
      <w:r w:rsidR="00E83596">
        <w:rPr>
          <w:rFonts w:ascii="Calibri" w:hAnsi="Calibri" w:cs="Arial"/>
          <w:szCs w:val="24"/>
        </w:rPr>
        <w:t>dans l</w:t>
      </w:r>
      <w:r w:rsidR="005E6EDC">
        <w:rPr>
          <w:rFonts w:ascii="Calibri" w:hAnsi="Calibri" w:cs="Arial"/>
          <w:szCs w:val="24"/>
        </w:rPr>
        <w:t xml:space="preserve">eur </w:t>
      </w:r>
      <w:r w:rsidR="00E83596">
        <w:rPr>
          <w:rFonts w:ascii="Calibri" w:hAnsi="Calibri" w:cs="Arial"/>
          <w:szCs w:val="24"/>
        </w:rPr>
        <w:t>environnement</w:t>
      </w:r>
      <w:r w:rsidR="00671560" w:rsidRPr="00C2566A">
        <w:rPr>
          <w:rFonts w:ascii="Calibri" w:hAnsi="Calibri" w:cs="Arial"/>
          <w:szCs w:val="24"/>
        </w:rPr>
        <w:t>.</w:t>
      </w:r>
    </w:p>
    <w:p w:rsidR="00461118" w:rsidRPr="00C2566A" w:rsidRDefault="000C477F" w:rsidP="00BA0637">
      <w:pPr>
        <w:widowControl w:val="0"/>
        <w:autoSpaceDE w:val="0"/>
        <w:autoSpaceDN w:val="0"/>
        <w:adjustRightInd w:val="0"/>
        <w:spacing w:after="240"/>
        <w:jc w:val="center"/>
        <w:rPr>
          <w:rFonts w:ascii="Calibri" w:hAnsi="Calibri" w:cs="Arial"/>
          <w:b/>
          <w:bCs/>
          <w:szCs w:val="24"/>
        </w:rPr>
      </w:pPr>
      <w:r w:rsidRPr="00C2566A">
        <w:rPr>
          <w:rFonts w:ascii="Calibri" w:hAnsi="Calibri" w:cs="Arial"/>
          <w:szCs w:val="24"/>
        </w:rPr>
        <w:br w:type="page"/>
      </w:r>
      <w:r w:rsidR="00461118" w:rsidRPr="00C2566A">
        <w:rPr>
          <w:rFonts w:ascii="Calibri" w:hAnsi="Calibri" w:cs="Arial"/>
          <w:b/>
          <w:bCs/>
          <w:szCs w:val="24"/>
        </w:rPr>
        <w:lastRenderedPageBreak/>
        <w:t>Proposition de résolution</w:t>
      </w:r>
    </w:p>
    <w:p w:rsidR="00117135" w:rsidRPr="00C2566A" w:rsidRDefault="00117135" w:rsidP="004B1808">
      <w:pPr>
        <w:jc w:val="both"/>
        <w:rPr>
          <w:rFonts w:ascii="Calibri" w:hAnsi="Calibri" w:cs="Arial"/>
          <w:szCs w:val="24"/>
        </w:rPr>
      </w:pPr>
    </w:p>
    <w:p w:rsidR="003350FC" w:rsidRPr="00C2566A" w:rsidRDefault="003350FC" w:rsidP="004B1808">
      <w:pPr>
        <w:pStyle w:val="Kleurrijkearcering-accent31"/>
        <w:numPr>
          <w:ilvl w:val="0"/>
          <w:numId w:val="14"/>
        </w:numPr>
        <w:contextualSpacing/>
        <w:jc w:val="both"/>
        <w:rPr>
          <w:rFonts w:ascii="Calibri" w:hAnsi="Calibri" w:cs="Arial"/>
          <w:szCs w:val="24"/>
        </w:rPr>
      </w:pPr>
      <w:r w:rsidRPr="00C2566A">
        <w:rPr>
          <w:rFonts w:ascii="Calibri" w:hAnsi="Calibri" w:cs="Arial"/>
          <w:szCs w:val="24"/>
        </w:rPr>
        <w:t xml:space="preserve">Vu la résolution du Conseil de la Région de Bruxelles-Capitale du 18 juillet 1998 relative à la lutte contre les nuisances générées par le survol de la Région de Bruxelles-Capitale par le trafic aérien dû à l’aéroport de Bruxelles-National ; </w:t>
      </w:r>
    </w:p>
    <w:p w:rsidR="00D50CE3" w:rsidRPr="00C2566A" w:rsidRDefault="003350FC" w:rsidP="004B1808">
      <w:pPr>
        <w:pStyle w:val="Kleurrijkearcering-accent31"/>
        <w:numPr>
          <w:ilvl w:val="0"/>
          <w:numId w:val="14"/>
        </w:numPr>
        <w:contextualSpacing/>
        <w:jc w:val="both"/>
        <w:rPr>
          <w:rFonts w:ascii="Calibri" w:hAnsi="Calibri" w:cs="Arial"/>
          <w:szCs w:val="24"/>
        </w:rPr>
      </w:pPr>
      <w:r w:rsidRPr="00C2566A">
        <w:rPr>
          <w:rFonts w:ascii="Calibri" w:hAnsi="Calibri" w:cs="Arial"/>
          <w:szCs w:val="24"/>
        </w:rPr>
        <w:t xml:space="preserve">Vu </w:t>
      </w:r>
      <w:r w:rsidR="00D50CE3" w:rsidRPr="00C2566A">
        <w:rPr>
          <w:rFonts w:ascii="Calibri" w:hAnsi="Calibri" w:cs="Arial"/>
          <w:szCs w:val="24"/>
        </w:rPr>
        <w:t>l’arrêté du Gouvernement  de la Région de Bruxelles-Capitale du 27 mai 1999  relatif au bruit en provenance du trafic aérien ;</w:t>
      </w:r>
    </w:p>
    <w:p w:rsidR="001A6AAF" w:rsidRPr="00C2566A" w:rsidRDefault="001A6AAF" w:rsidP="004B1808">
      <w:pPr>
        <w:numPr>
          <w:ilvl w:val="0"/>
          <w:numId w:val="14"/>
        </w:numPr>
        <w:jc w:val="both"/>
        <w:rPr>
          <w:rFonts w:ascii="Calibri" w:hAnsi="Calibri" w:cs="Arial"/>
          <w:szCs w:val="24"/>
        </w:rPr>
      </w:pPr>
      <w:r w:rsidRPr="00C2566A">
        <w:rPr>
          <w:rFonts w:ascii="Calibri" w:hAnsi="Calibri" w:cs="Arial"/>
          <w:szCs w:val="24"/>
        </w:rPr>
        <w:t>Vu la résolution du Conseil de la Région de Bruxelles-Capitale du 26 mai 2000 en vue de la poursuite de la concertation entre entités fédérale et régionales afin de prévenir et de réduire les nuisances et dangers liés au trafic aérien ;</w:t>
      </w:r>
    </w:p>
    <w:p w:rsidR="00D50CE3" w:rsidRPr="00C2566A" w:rsidRDefault="00D50CE3" w:rsidP="004B1808">
      <w:pPr>
        <w:pStyle w:val="Kleurrijkearcering-accent31"/>
        <w:numPr>
          <w:ilvl w:val="0"/>
          <w:numId w:val="14"/>
        </w:numPr>
        <w:contextualSpacing/>
        <w:jc w:val="both"/>
        <w:rPr>
          <w:rFonts w:ascii="Calibri" w:hAnsi="Calibri" w:cs="Arial"/>
          <w:szCs w:val="24"/>
        </w:rPr>
      </w:pPr>
      <w:r w:rsidRPr="00C2566A">
        <w:rPr>
          <w:rFonts w:ascii="Calibri" w:hAnsi="Calibri" w:cs="Arial"/>
          <w:szCs w:val="24"/>
        </w:rPr>
        <w:t>Vu l’arrêté ministériel du gouvernement fédéral du 31 décembre 1999 interdisant les vols de nuit à partir de juillet 2003 ;</w:t>
      </w:r>
    </w:p>
    <w:p w:rsidR="00D50CE3" w:rsidRPr="00C2566A" w:rsidRDefault="00D50CE3" w:rsidP="004B1808">
      <w:pPr>
        <w:pStyle w:val="Kleurrijkearcering-accent31"/>
        <w:numPr>
          <w:ilvl w:val="0"/>
          <w:numId w:val="14"/>
        </w:numPr>
        <w:contextualSpacing/>
        <w:jc w:val="both"/>
        <w:rPr>
          <w:rFonts w:ascii="Calibri" w:hAnsi="Calibri" w:cs="Arial"/>
          <w:szCs w:val="24"/>
        </w:rPr>
      </w:pPr>
      <w:r w:rsidRPr="00C2566A">
        <w:rPr>
          <w:rFonts w:ascii="Calibri" w:hAnsi="Calibri" w:cs="Arial"/>
          <w:szCs w:val="24"/>
        </w:rPr>
        <w:t xml:space="preserve">Vu la directive européenne 2002/49/CE du 25 juin 2002 relative à l’évaluation et la gestion du bruit dans l’environnement ;   </w:t>
      </w:r>
    </w:p>
    <w:p w:rsidR="00D50CE3" w:rsidRPr="00C2566A" w:rsidRDefault="001A6AAF" w:rsidP="004B1808">
      <w:pPr>
        <w:pStyle w:val="Kleurrijkearcering-accent31"/>
        <w:numPr>
          <w:ilvl w:val="0"/>
          <w:numId w:val="14"/>
        </w:numPr>
        <w:contextualSpacing/>
        <w:jc w:val="both"/>
        <w:rPr>
          <w:rFonts w:ascii="Calibri" w:hAnsi="Calibri" w:cs="Arial"/>
          <w:szCs w:val="24"/>
        </w:rPr>
      </w:pPr>
      <w:r w:rsidRPr="00C2566A">
        <w:rPr>
          <w:rFonts w:ascii="Calibri" w:hAnsi="Calibri" w:cs="Arial"/>
          <w:szCs w:val="24"/>
        </w:rPr>
        <w:t>Vu la</w:t>
      </w:r>
      <w:r w:rsidR="00D50CE3" w:rsidRPr="00C2566A">
        <w:rPr>
          <w:rFonts w:ascii="Calibri" w:hAnsi="Calibri" w:cs="Arial"/>
          <w:szCs w:val="24"/>
        </w:rPr>
        <w:t xml:space="preserve"> résolution</w:t>
      </w:r>
      <w:r w:rsidRPr="00C2566A">
        <w:rPr>
          <w:rFonts w:ascii="Calibri" w:hAnsi="Calibri" w:cs="Arial"/>
          <w:szCs w:val="24"/>
        </w:rPr>
        <w:t xml:space="preserve"> </w:t>
      </w:r>
      <w:r w:rsidR="00D50CE3" w:rsidRPr="00C2566A">
        <w:rPr>
          <w:rFonts w:ascii="Calibri" w:hAnsi="Calibri" w:cs="Arial"/>
          <w:szCs w:val="24"/>
        </w:rPr>
        <w:t xml:space="preserve">du Conseil de la Région de Bruxelles-Capitale du </w:t>
      </w:r>
      <w:r w:rsidR="004E74C6" w:rsidRPr="00C2566A">
        <w:rPr>
          <w:rFonts w:ascii="Calibri" w:hAnsi="Calibri" w:cs="Arial"/>
          <w:szCs w:val="24"/>
        </w:rPr>
        <w:t xml:space="preserve">4 juillet 2003 </w:t>
      </w:r>
      <w:r w:rsidR="00D50CE3" w:rsidRPr="00C2566A">
        <w:rPr>
          <w:rFonts w:ascii="Calibri" w:hAnsi="Calibri" w:cs="Arial"/>
          <w:szCs w:val="24"/>
        </w:rPr>
        <w:t>visant à prendre toutes les mesures né</w:t>
      </w:r>
      <w:r w:rsidR="003350FC" w:rsidRPr="00C2566A">
        <w:rPr>
          <w:rFonts w:ascii="Calibri" w:hAnsi="Calibri" w:cs="Arial"/>
          <w:szCs w:val="24"/>
        </w:rPr>
        <w:t xml:space="preserve">cessaires </w:t>
      </w:r>
      <w:r w:rsidR="00D50CE3" w:rsidRPr="00C2566A">
        <w:rPr>
          <w:rFonts w:ascii="Calibri" w:hAnsi="Calibri" w:cs="Arial"/>
          <w:szCs w:val="24"/>
        </w:rPr>
        <w:t>afin de lutter contre les nuisances subies par les habitants et liées au survol de Bruxelles à partir de l’aéroport de Bruxelles-National ;</w:t>
      </w:r>
    </w:p>
    <w:p w:rsidR="00D50CE3" w:rsidRPr="00C2566A" w:rsidRDefault="00D50CE3" w:rsidP="004B1808">
      <w:pPr>
        <w:pStyle w:val="Kleurrijkearcering-accent31"/>
        <w:numPr>
          <w:ilvl w:val="0"/>
          <w:numId w:val="14"/>
        </w:numPr>
        <w:contextualSpacing/>
        <w:jc w:val="both"/>
        <w:rPr>
          <w:rFonts w:ascii="Calibri" w:hAnsi="Calibri" w:cs="Arial"/>
          <w:szCs w:val="24"/>
        </w:rPr>
      </w:pPr>
      <w:r w:rsidRPr="00C2566A">
        <w:rPr>
          <w:rFonts w:ascii="Calibri" w:hAnsi="Calibri" w:cs="Arial"/>
          <w:szCs w:val="24"/>
        </w:rPr>
        <w:t xml:space="preserve">Vu les arrêts de la Cour d’appel des 10 juin et 18 novembre 2003, ainsi que l’arrêt de la Cour de cassation du 4 mars 2004 ; </w:t>
      </w:r>
    </w:p>
    <w:p w:rsidR="00581D6B" w:rsidRDefault="00905BCA" w:rsidP="004B1808">
      <w:pPr>
        <w:pStyle w:val="Kleurrijkearcering-accent31"/>
        <w:numPr>
          <w:ilvl w:val="0"/>
          <w:numId w:val="14"/>
        </w:numPr>
        <w:contextualSpacing/>
        <w:jc w:val="both"/>
        <w:rPr>
          <w:rFonts w:ascii="Calibri" w:hAnsi="Calibri" w:cs="Arial"/>
          <w:szCs w:val="24"/>
        </w:rPr>
      </w:pPr>
      <w:r w:rsidRPr="00C2566A">
        <w:rPr>
          <w:rFonts w:ascii="Calibri" w:hAnsi="Calibri" w:cs="Arial"/>
          <w:szCs w:val="24"/>
        </w:rPr>
        <w:t>Vu l’arrêt de la Cour d’appel de Bruxelles du 9 juin 2005, rendu suite à un recours introduit par la Région bruxelloise à l’encontre de l’Etat belge</w:t>
      </w:r>
      <w:r w:rsidR="00AC685A">
        <w:rPr>
          <w:rFonts w:ascii="Calibri" w:hAnsi="Calibri" w:cs="Arial"/>
          <w:szCs w:val="24"/>
        </w:rPr>
        <w:t> ;</w:t>
      </w:r>
      <w:r w:rsidR="00AC685A" w:rsidRPr="00C2566A">
        <w:rPr>
          <w:rFonts w:ascii="Calibri" w:hAnsi="Calibri" w:cs="Arial"/>
          <w:szCs w:val="24"/>
        </w:rPr>
        <w:t xml:space="preserve"> </w:t>
      </w:r>
    </w:p>
    <w:p w:rsidR="00905BCA" w:rsidRPr="00C2566A" w:rsidRDefault="00905BCA" w:rsidP="004B1808">
      <w:pPr>
        <w:pStyle w:val="Kleurrijkearcering-accent31"/>
        <w:numPr>
          <w:ilvl w:val="0"/>
          <w:numId w:val="14"/>
        </w:numPr>
        <w:contextualSpacing/>
        <w:jc w:val="both"/>
        <w:rPr>
          <w:rFonts w:ascii="Calibri" w:hAnsi="Calibri" w:cs="Arial"/>
          <w:szCs w:val="24"/>
        </w:rPr>
      </w:pPr>
      <w:r w:rsidRPr="00C2566A">
        <w:rPr>
          <w:rFonts w:ascii="Calibri" w:hAnsi="Calibri" w:cs="Arial"/>
          <w:szCs w:val="24"/>
        </w:rPr>
        <w:t xml:space="preserve">Vu l’ordonnance rendue par du Tribunal de première instance de Bruxelles le 31 juillet 2014 ayant </w:t>
      </w:r>
      <w:r w:rsidR="00AC2C7D" w:rsidRPr="00C2566A">
        <w:rPr>
          <w:rFonts w:ascii="Calibri" w:hAnsi="Calibri" w:cs="Arial"/>
          <w:szCs w:val="24"/>
        </w:rPr>
        <w:t>ordonné la cessation de certaines modifications élaborées dans le cadre du Plan fédéral mis en œuvre le 6 février 2014</w:t>
      </w:r>
      <w:r w:rsidRPr="00C2566A">
        <w:rPr>
          <w:rFonts w:ascii="Calibri" w:hAnsi="Calibri" w:cs="Arial"/>
          <w:szCs w:val="24"/>
        </w:rPr>
        <w:t>;</w:t>
      </w:r>
    </w:p>
    <w:p w:rsidR="004E74C6" w:rsidRPr="00C2566A" w:rsidRDefault="004E74C6" w:rsidP="004B1808">
      <w:pPr>
        <w:pStyle w:val="Kleurrijkearcering-accent31"/>
        <w:numPr>
          <w:ilvl w:val="0"/>
          <w:numId w:val="14"/>
        </w:numPr>
        <w:contextualSpacing/>
        <w:jc w:val="both"/>
        <w:rPr>
          <w:rFonts w:ascii="Calibri" w:hAnsi="Calibri" w:cs="Arial"/>
          <w:szCs w:val="24"/>
        </w:rPr>
      </w:pPr>
      <w:r w:rsidRPr="00C2566A">
        <w:rPr>
          <w:rFonts w:ascii="Calibri" w:hAnsi="Calibri" w:cs="Arial"/>
          <w:szCs w:val="24"/>
        </w:rPr>
        <w:t xml:space="preserve">Vu les recommandations de l’OMS visant à limiter drastiquement les nuisances sonores résultant du survol aérien ; </w:t>
      </w:r>
    </w:p>
    <w:p w:rsidR="003350FC" w:rsidRPr="00C2566A" w:rsidRDefault="003350FC" w:rsidP="004B1808">
      <w:pPr>
        <w:numPr>
          <w:ilvl w:val="0"/>
          <w:numId w:val="14"/>
        </w:numPr>
        <w:jc w:val="both"/>
        <w:rPr>
          <w:rFonts w:ascii="Calibri" w:hAnsi="Calibri" w:cs="Arial"/>
          <w:szCs w:val="24"/>
        </w:rPr>
      </w:pPr>
      <w:r w:rsidRPr="00C2566A">
        <w:rPr>
          <w:rFonts w:ascii="Calibri" w:hAnsi="Calibri" w:cs="Arial"/>
          <w:szCs w:val="24"/>
        </w:rPr>
        <w:t>Vu le Règlement (UE) n° 598/2014 du Parlement européen et du Conseil du 16 avril 2014 relatif à l’établissement de règles et de procédures concernant l’introduction de restrictions d’exploitation liées au bruit dans les aéroports de l’Union, dans le cadre d’une approche équilibrée, et abrogeant la directive 2002/30/CE, qui entrera en vigueur le 13 juin 2016 ;</w:t>
      </w:r>
    </w:p>
    <w:p w:rsidR="00BA0637" w:rsidRDefault="00AC2C7D" w:rsidP="004B1808">
      <w:pPr>
        <w:pStyle w:val="Kleurrijkearcering-accent31"/>
        <w:numPr>
          <w:ilvl w:val="0"/>
          <w:numId w:val="14"/>
        </w:numPr>
        <w:contextualSpacing/>
        <w:jc w:val="both"/>
        <w:rPr>
          <w:rFonts w:ascii="Calibri" w:hAnsi="Calibri" w:cs="Arial"/>
          <w:szCs w:val="24"/>
        </w:rPr>
      </w:pPr>
      <w:r w:rsidRPr="00C2566A">
        <w:rPr>
          <w:rFonts w:ascii="Calibri" w:hAnsi="Calibri" w:cs="Arial"/>
          <w:szCs w:val="24"/>
        </w:rPr>
        <w:t>Vu la loi du 13 février 2006 relative à l'évaluation des incidences de certains plans et programmes sur l'environnement et à la participation du public dans l'élaboration des plans et des programmes relatifs à l'environnement ;</w:t>
      </w:r>
    </w:p>
    <w:p w:rsidR="00231924" w:rsidRPr="00C2566A" w:rsidRDefault="00231924" w:rsidP="004B1808">
      <w:pPr>
        <w:pStyle w:val="Kleurrijkearcering-accent31"/>
        <w:numPr>
          <w:ilvl w:val="0"/>
          <w:numId w:val="14"/>
        </w:numPr>
        <w:contextualSpacing/>
        <w:jc w:val="both"/>
        <w:rPr>
          <w:rFonts w:ascii="Calibri" w:hAnsi="Calibri" w:cs="Arial"/>
          <w:szCs w:val="24"/>
        </w:rPr>
      </w:pPr>
      <w:r w:rsidRPr="00C2566A">
        <w:rPr>
          <w:rFonts w:ascii="Calibri" w:hAnsi="Calibri" w:cs="Arial"/>
          <w:szCs w:val="24"/>
        </w:rPr>
        <w:t>Considérant les conclusions des différentes études médicales et scientifiques sur les nuisances sonores liées au trafic aérien et leurs effets sur la santé réalisées ces  dernières années aux alentours des aéroports</w:t>
      </w:r>
      <w:r w:rsidR="00BA0637">
        <w:rPr>
          <w:rFonts w:ascii="Calibri" w:hAnsi="Calibri" w:cs="Arial"/>
          <w:szCs w:val="24"/>
        </w:rPr>
        <w:t>,</w:t>
      </w:r>
      <w:r w:rsidR="00D55603">
        <w:rPr>
          <w:rFonts w:ascii="Calibri" w:hAnsi="Calibri" w:cs="Arial"/>
          <w:szCs w:val="24"/>
        </w:rPr>
        <w:t xml:space="preserve"> études</w:t>
      </w:r>
      <w:r w:rsidRPr="00C2566A">
        <w:rPr>
          <w:rFonts w:ascii="Calibri" w:hAnsi="Calibri" w:cs="Arial"/>
          <w:szCs w:val="24"/>
        </w:rPr>
        <w:t xml:space="preserve"> qui ont démontré les conséquences néfastes des nuisances sonores sur la santé physique et mentale des personnes ;</w:t>
      </w:r>
    </w:p>
    <w:p w:rsidR="00DF24D2" w:rsidRPr="00C2566A" w:rsidRDefault="00DF24D2" w:rsidP="00936CDB">
      <w:pPr>
        <w:pStyle w:val="Corpsdetexte3"/>
        <w:numPr>
          <w:ilvl w:val="0"/>
          <w:numId w:val="14"/>
        </w:numPr>
        <w:spacing w:after="0"/>
        <w:jc w:val="both"/>
        <w:rPr>
          <w:rFonts w:ascii="Calibri" w:hAnsi="Calibri" w:cs="Arial"/>
          <w:sz w:val="24"/>
          <w:szCs w:val="24"/>
        </w:rPr>
      </w:pPr>
      <w:r w:rsidRPr="00C2566A">
        <w:rPr>
          <w:rFonts w:ascii="Calibri" w:hAnsi="Calibri" w:cs="Arial"/>
          <w:sz w:val="24"/>
          <w:szCs w:val="24"/>
        </w:rPr>
        <w:t>Considérant l’insécurité</w:t>
      </w:r>
      <w:r w:rsidR="00AC2C7D" w:rsidRPr="00C2566A">
        <w:rPr>
          <w:rFonts w:ascii="Calibri" w:hAnsi="Calibri" w:cs="Arial"/>
          <w:sz w:val="24"/>
          <w:szCs w:val="24"/>
          <w:lang w:val="fr-BE"/>
        </w:rPr>
        <w:t xml:space="preserve">, </w:t>
      </w:r>
      <w:r w:rsidRPr="00C2566A">
        <w:rPr>
          <w:rFonts w:ascii="Calibri" w:hAnsi="Calibri" w:cs="Arial"/>
          <w:sz w:val="24"/>
          <w:szCs w:val="24"/>
        </w:rPr>
        <w:t xml:space="preserve"> les nuisances sonores et environnementales supportées par les habitants de la Région bruxelloise du fait de son importante densité de population ;</w:t>
      </w:r>
    </w:p>
    <w:p w:rsidR="000753FA" w:rsidRPr="00C2566A" w:rsidRDefault="000753FA" w:rsidP="00936CDB">
      <w:pPr>
        <w:pStyle w:val="Corpsdetexte3"/>
        <w:numPr>
          <w:ilvl w:val="0"/>
          <w:numId w:val="14"/>
        </w:numPr>
        <w:spacing w:after="0"/>
        <w:jc w:val="both"/>
        <w:rPr>
          <w:rFonts w:ascii="Calibri" w:hAnsi="Calibri" w:cs="Arial"/>
          <w:sz w:val="24"/>
          <w:szCs w:val="24"/>
        </w:rPr>
      </w:pPr>
      <w:r w:rsidRPr="00C2566A">
        <w:rPr>
          <w:rFonts w:ascii="Calibri" w:hAnsi="Calibri" w:cs="Arial"/>
          <w:sz w:val="24"/>
          <w:szCs w:val="24"/>
          <w:lang w:val="fr-FR"/>
        </w:rPr>
        <w:t xml:space="preserve">Considérant </w:t>
      </w:r>
      <w:r w:rsidR="00AC685A">
        <w:rPr>
          <w:rFonts w:ascii="Calibri" w:hAnsi="Calibri" w:cs="Arial"/>
          <w:sz w:val="24"/>
          <w:szCs w:val="24"/>
          <w:lang w:val="fr-FR"/>
        </w:rPr>
        <w:t xml:space="preserve">les </w:t>
      </w:r>
      <w:r w:rsidRPr="00C2566A">
        <w:rPr>
          <w:rFonts w:ascii="Calibri" w:hAnsi="Calibri" w:cs="Arial"/>
          <w:sz w:val="24"/>
          <w:szCs w:val="24"/>
          <w:lang w:val="fr-FR"/>
        </w:rPr>
        <w:t>revendications des associations de défense des citoyens victimes des nuisances aériennes ;</w:t>
      </w:r>
    </w:p>
    <w:p w:rsidR="000753FA" w:rsidRPr="00C70DF5" w:rsidRDefault="00AC2C7D" w:rsidP="00936CDB">
      <w:pPr>
        <w:numPr>
          <w:ilvl w:val="0"/>
          <w:numId w:val="14"/>
        </w:numPr>
        <w:jc w:val="both"/>
        <w:rPr>
          <w:rFonts w:ascii="Calibri" w:hAnsi="Calibri" w:cs="Arial"/>
          <w:b/>
          <w:szCs w:val="24"/>
          <w:lang/>
        </w:rPr>
      </w:pPr>
      <w:r w:rsidRPr="00AF39A8">
        <w:rPr>
          <w:rFonts w:ascii="Calibri" w:hAnsi="Calibri" w:cs="Arial"/>
          <w:szCs w:val="24"/>
          <w:lang/>
        </w:rPr>
        <w:lastRenderedPageBreak/>
        <w:t>Considér</w:t>
      </w:r>
      <w:r w:rsidR="00D55603">
        <w:rPr>
          <w:rFonts w:ascii="Calibri" w:hAnsi="Calibri" w:cs="Arial"/>
          <w:szCs w:val="24"/>
          <w:lang/>
        </w:rPr>
        <w:t>ant que l’aéroport de Bruxelles-</w:t>
      </w:r>
      <w:r w:rsidRPr="00AF39A8">
        <w:rPr>
          <w:rFonts w:ascii="Calibri" w:hAnsi="Calibri" w:cs="Arial"/>
          <w:szCs w:val="24"/>
          <w:lang/>
        </w:rPr>
        <w:t xml:space="preserve">National est un centre d'emplois et un moteur économique majeur, </w:t>
      </w:r>
      <w:r w:rsidR="00AC685A">
        <w:rPr>
          <w:rFonts w:ascii="Calibri" w:hAnsi="Calibri" w:cs="Arial"/>
          <w:szCs w:val="24"/>
          <w:lang w:val="fr-BE"/>
        </w:rPr>
        <w:t>avec un réel potentiel</w:t>
      </w:r>
      <w:r w:rsidR="00AC685A" w:rsidRPr="00AF39A8">
        <w:rPr>
          <w:rFonts w:ascii="Calibri" w:hAnsi="Calibri" w:cs="Arial"/>
          <w:szCs w:val="24"/>
          <w:lang/>
        </w:rPr>
        <w:t xml:space="preserve"> </w:t>
      </w:r>
      <w:r w:rsidRPr="00AF39A8">
        <w:rPr>
          <w:rFonts w:ascii="Calibri" w:hAnsi="Calibri" w:cs="Arial"/>
          <w:szCs w:val="24"/>
          <w:lang/>
        </w:rPr>
        <w:t>pour les Bruxellois</w:t>
      </w:r>
      <w:r w:rsidR="002A5EA8" w:rsidRPr="00AC685A">
        <w:rPr>
          <w:rFonts w:ascii="Calibri" w:hAnsi="Calibri" w:cs="Arial"/>
          <w:szCs w:val="24"/>
          <w:lang w:val="fr-BE"/>
        </w:rPr>
        <w:t xml:space="preserve">, et qu’il est important de trouver un équilibre </w:t>
      </w:r>
      <w:r w:rsidR="002A5EA8" w:rsidRPr="00AF39A8">
        <w:rPr>
          <w:rFonts w:ascii="Calibri" w:hAnsi="Calibri" w:cs="Arial"/>
          <w:szCs w:val="24"/>
          <w:lang w:val="fr-BE"/>
        </w:rPr>
        <w:t>entre les enjeux économique</w:t>
      </w:r>
      <w:r w:rsidR="00E83596">
        <w:rPr>
          <w:rFonts w:ascii="Calibri" w:hAnsi="Calibri" w:cs="Arial"/>
          <w:szCs w:val="24"/>
          <w:lang w:val="fr-BE"/>
        </w:rPr>
        <w:t>s</w:t>
      </w:r>
      <w:r w:rsidR="002A5EA8" w:rsidRPr="00AF39A8">
        <w:rPr>
          <w:rFonts w:ascii="Calibri" w:hAnsi="Calibri" w:cs="Arial"/>
          <w:szCs w:val="24"/>
          <w:lang w:val="fr-BE"/>
        </w:rPr>
        <w:t xml:space="preserve"> et les enjeux </w:t>
      </w:r>
      <w:r w:rsidR="00C70DF5">
        <w:rPr>
          <w:rFonts w:ascii="Calibri" w:hAnsi="Calibri" w:cs="Arial"/>
          <w:szCs w:val="24"/>
          <w:lang w:val="fr-BE"/>
        </w:rPr>
        <w:t>environnementaux et de santé</w:t>
      </w:r>
      <w:r w:rsidR="00AC685A">
        <w:rPr>
          <w:rFonts w:ascii="Calibri" w:hAnsi="Calibri" w:cs="Arial"/>
          <w:szCs w:val="24"/>
          <w:lang/>
        </w:rPr>
        <w:t> </w:t>
      </w:r>
      <w:r w:rsidR="00AC685A">
        <w:rPr>
          <w:rStyle w:val="Marquedecommentaire"/>
        </w:rPr>
        <w:t xml:space="preserve">; </w:t>
      </w:r>
      <w:r w:rsidR="00AC685A" w:rsidRPr="00AF39A8" w:rsidDel="00AC685A">
        <w:rPr>
          <w:rFonts w:ascii="Calibri" w:hAnsi="Calibri" w:cs="Arial"/>
          <w:szCs w:val="24"/>
          <w:lang/>
        </w:rPr>
        <w:t xml:space="preserve"> </w:t>
      </w:r>
      <w:r w:rsidR="00817EA0" w:rsidRPr="00AF39A8" w:rsidDel="007D61E4">
        <w:rPr>
          <w:rFonts w:ascii="Calibri" w:hAnsi="Calibri" w:cs="Arial"/>
          <w:szCs w:val="24"/>
          <w:lang/>
        </w:rPr>
        <w:t xml:space="preserve"> </w:t>
      </w:r>
    </w:p>
    <w:p w:rsidR="00C70DF5" w:rsidRPr="002B4DDA" w:rsidRDefault="00C70DF5" w:rsidP="00936CDB">
      <w:pPr>
        <w:numPr>
          <w:ilvl w:val="0"/>
          <w:numId w:val="14"/>
        </w:numPr>
        <w:jc w:val="both"/>
        <w:rPr>
          <w:rFonts w:ascii="Calibri" w:hAnsi="Calibri" w:cs="Arial"/>
          <w:b/>
          <w:szCs w:val="24"/>
          <w:lang/>
        </w:rPr>
      </w:pPr>
      <w:r>
        <w:rPr>
          <w:rFonts w:ascii="Calibri" w:hAnsi="Calibri" w:cs="Arial"/>
          <w:szCs w:val="24"/>
          <w:lang w:val="fr-BE"/>
        </w:rPr>
        <w:t xml:space="preserve">Considérant les efforts de la Région de Bruxelles-Capitale afin de favoriser l’accès à l’emploi des Bruxellois dans des activités directement ou indirectement liées à l’aéroport de Bruxelles-National ; </w:t>
      </w:r>
    </w:p>
    <w:p w:rsidR="000753FA" w:rsidRPr="00C70DF5" w:rsidRDefault="000753FA" w:rsidP="004B1808">
      <w:pPr>
        <w:pStyle w:val="Kleurrijkearcering-accent31"/>
        <w:ind w:left="0"/>
        <w:jc w:val="both"/>
        <w:rPr>
          <w:rFonts w:ascii="Calibri" w:hAnsi="Calibri" w:cs="Arial"/>
          <w:b/>
          <w:szCs w:val="24"/>
          <w:lang/>
        </w:rPr>
      </w:pPr>
    </w:p>
    <w:p w:rsidR="00D50CE3" w:rsidRPr="00C2566A" w:rsidRDefault="00F95CCB" w:rsidP="004B1808">
      <w:pPr>
        <w:pStyle w:val="Kleurrijkearcering-accent31"/>
        <w:ind w:left="0"/>
        <w:jc w:val="both"/>
        <w:rPr>
          <w:rFonts w:ascii="Calibri" w:hAnsi="Calibri" w:cs="Arial"/>
          <w:b/>
          <w:szCs w:val="24"/>
          <w:u w:val="single"/>
        </w:rPr>
      </w:pPr>
      <w:r w:rsidRPr="00C2566A">
        <w:rPr>
          <w:rFonts w:ascii="Calibri" w:hAnsi="Calibri" w:cs="Arial"/>
          <w:b/>
          <w:szCs w:val="24"/>
          <w:u w:val="single"/>
          <w:lang w:val="fr-BE"/>
        </w:rPr>
        <w:t>Le Parlement de la Région de Bruxelles-Capitale,</w:t>
      </w:r>
    </w:p>
    <w:p w:rsidR="00DF24D2" w:rsidRPr="00C2566A" w:rsidRDefault="00DF24D2" w:rsidP="004B1808">
      <w:pPr>
        <w:jc w:val="both"/>
        <w:rPr>
          <w:rFonts w:ascii="Calibri" w:hAnsi="Calibri" w:cs="Arial"/>
          <w:b/>
          <w:szCs w:val="24"/>
          <w:u w:val="single"/>
        </w:rPr>
      </w:pPr>
    </w:p>
    <w:p w:rsidR="00AC2C7D" w:rsidRPr="00C2566A" w:rsidRDefault="00D50CE3" w:rsidP="004B1808">
      <w:pPr>
        <w:jc w:val="both"/>
        <w:rPr>
          <w:rFonts w:ascii="Calibri" w:hAnsi="Calibri" w:cs="Arial"/>
          <w:b/>
          <w:szCs w:val="24"/>
        </w:rPr>
      </w:pPr>
      <w:r w:rsidRPr="00C2566A">
        <w:rPr>
          <w:rFonts w:ascii="Calibri" w:hAnsi="Calibri" w:cs="Arial"/>
          <w:b/>
          <w:szCs w:val="24"/>
          <w:u w:val="single"/>
        </w:rPr>
        <w:t>Demande au Gouvernement de la Région de Bruxelles-Capitale</w:t>
      </w:r>
      <w:r w:rsidR="00D55603">
        <w:rPr>
          <w:rFonts w:ascii="Calibri" w:hAnsi="Calibri" w:cs="Arial"/>
          <w:b/>
          <w:szCs w:val="24"/>
          <w:u w:val="single"/>
        </w:rPr>
        <w:t xml:space="preserve"> de</w:t>
      </w:r>
      <w:r w:rsidRPr="00C2566A">
        <w:rPr>
          <w:rFonts w:ascii="Calibri" w:hAnsi="Calibri" w:cs="Arial"/>
          <w:b/>
          <w:szCs w:val="24"/>
        </w:rPr>
        <w:t>:</w:t>
      </w:r>
    </w:p>
    <w:p w:rsidR="00D50CE3" w:rsidRPr="00C2566A" w:rsidRDefault="00D50CE3" w:rsidP="004B1808">
      <w:pPr>
        <w:jc w:val="both"/>
        <w:rPr>
          <w:rFonts w:ascii="Calibri" w:hAnsi="Calibri" w:cs="Arial"/>
          <w:szCs w:val="24"/>
        </w:rPr>
      </w:pPr>
    </w:p>
    <w:p w:rsidR="00903626" w:rsidRPr="00903626" w:rsidRDefault="00463027" w:rsidP="00903626">
      <w:pPr>
        <w:numPr>
          <w:ilvl w:val="0"/>
          <w:numId w:val="13"/>
        </w:numPr>
        <w:jc w:val="both"/>
        <w:rPr>
          <w:rFonts w:ascii="Calibri" w:hAnsi="Calibri" w:cs="Arial"/>
          <w:szCs w:val="24"/>
          <w:lang w:val="fr-BE"/>
        </w:rPr>
      </w:pPr>
      <w:r>
        <w:rPr>
          <w:rFonts w:ascii="Calibri" w:hAnsi="Calibri" w:cs="Arial"/>
          <w:szCs w:val="24"/>
          <w:lang w:val="fr-BE"/>
        </w:rPr>
        <w:t xml:space="preserve">être à l’écoute des </w:t>
      </w:r>
      <w:r w:rsidR="00903626" w:rsidRPr="00903626">
        <w:rPr>
          <w:rFonts w:ascii="Calibri" w:hAnsi="Calibri" w:cs="Arial"/>
          <w:szCs w:val="24"/>
          <w:lang w:val="fr-BE"/>
        </w:rPr>
        <w:t xml:space="preserve">associations de riverains ; </w:t>
      </w:r>
    </w:p>
    <w:p w:rsidR="00903626" w:rsidRPr="00903626" w:rsidRDefault="00903626" w:rsidP="00903626">
      <w:pPr>
        <w:numPr>
          <w:ilvl w:val="0"/>
          <w:numId w:val="13"/>
        </w:numPr>
        <w:jc w:val="both"/>
        <w:rPr>
          <w:rFonts w:ascii="Calibri" w:hAnsi="Calibri" w:cs="Arial"/>
          <w:szCs w:val="24"/>
          <w:lang w:val="fr-BE"/>
        </w:rPr>
      </w:pPr>
      <w:r w:rsidRPr="00903626">
        <w:rPr>
          <w:rFonts w:ascii="Calibri" w:hAnsi="Calibri" w:cs="Arial"/>
          <w:szCs w:val="24"/>
          <w:lang w:val="fr-BE"/>
        </w:rPr>
        <w:t>étendre le réseau de sonomètres pour couvrir l’ensemble des routes aé</w:t>
      </w:r>
      <w:r w:rsidR="00C70DF5">
        <w:rPr>
          <w:rFonts w:ascii="Calibri" w:hAnsi="Calibri" w:cs="Arial"/>
          <w:szCs w:val="24"/>
          <w:lang w:val="fr-BE"/>
        </w:rPr>
        <w:t xml:space="preserve">riennes au-dessus du territoire </w:t>
      </w:r>
      <w:r w:rsidRPr="00903626">
        <w:rPr>
          <w:rFonts w:ascii="Calibri" w:hAnsi="Calibri" w:cs="Arial"/>
          <w:szCs w:val="24"/>
          <w:lang w:val="fr-BE"/>
        </w:rPr>
        <w:t xml:space="preserve">régional ; </w:t>
      </w:r>
    </w:p>
    <w:p w:rsidR="00903626" w:rsidRPr="00903626" w:rsidRDefault="00903626" w:rsidP="00903626">
      <w:pPr>
        <w:numPr>
          <w:ilvl w:val="0"/>
          <w:numId w:val="13"/>
        </w:numPr>
        <w:jc w:val="both"/>
        <w:rPr>
          <w:rFonts w:ascii="Calibri" w:hAnsi="Calibri" w:cs="Arial"/>
          <w:szCs w:val="24"/>
          <w:lang w:val="fr-BE"/>
        </w:rPr>
      </w:pPr>
      <w:r w:rsidRPr="00903626">
        <w:rPr>
          <w:rFonts w:ascii="Calibri" w:hAnsi="Calibri" w:cs="Arial"/>
          <w:szCs w:val="24"/>
          <w:lang w:val="fr-BE"/>
        </w:rPr>
        <w:t>relayer auprès du gouvernement fédéral, les désagréments et nuisances pour la santé qu’engendrent, pour les Bruxel</w:t>
      </w:r>
      <w:r w:rsidR="00D55603">
        <w:rPr>
          <w:rFonts w:ascii="Calibri" w:hAnsi="Calibri" w:cs="Arial"/>
          <w:szCs w:val="24"/>
          <w:lang w:val="fr-BE"/>
        </w:rPr>
        <w:t>lois, les routes mises-en-place ;</w:t>
      </w:r>
    </w:p>
    <w:p w:rsidR="00D31CBD" w:rsidRDefault="007D61E4" w:rsidP="00903626">
      <w:pPr>
        <w:numPr>
          <w:ilvl w:val="0"/>
          <w:numId w:val="13"/>
        </w:numPr>
        <w:jc w:val="both"/>
        <w:rPr>
          <w:rFonts w:ascii="Calibri" w:hAnsi="Calibri" w:cs="Arial"/>
          <w:szCs w:val="24"/>
          <w:lang w:val="fr-BE"/>
        </w:rPr>
      </w:pPr>
      <w:r>
        <w:rPr>
          <w:rFonts w:ascii="Calibri" w:hAnsi="Calibri" w:cs="Arial"/>
          <w:szCs w:val="24"/>
          <w:lang w:val="fr-BE"/>
        </w:rPr>
        <w:t xml:space="preserve">stimuler </w:t>
      </w:r>
      <w:r w:rsidR="00AC6F4E">
        <w:rPr>
          <w:rFonts w:ascii="Calibri" w:hAnsi="Calibri" w:cs="Arial"/>
          <w:szCs w:val="24"/>
          <w:lang w:val="fr-BE"/>
        </w:rPr>
        <w:t>une concertation avec les partenaires sociaux et l’aéroport de Bruxel</w:t>
      </w:r>
      <w:r w:rsidR="00C70DF5">
        <w:rPr>
          <w:rFonts w:ascii="Calibri" w:hAnsi="Calibri" w:cs="Arial"/>
          <w:szCs w:val="24"/>
          <w:lang w:val="fr-BE"/>
        </w:rPr>
        <w:t>les-</w:t>
      </w:r>
      <w:r w:rsidR="00D55603">
        <w:rPr>
          <w:rFonts w:ascii="Calibri" w:hAnsi="Calibri" w:cs="Arial"/>
          <w:szCs w:val="24"/>
          <w:lang w:val="fr-BE"/>
        </w:rPr>
        <w:t>National pour</w:t>
      </w:r>
      <w:r w:rsidR="00AC6F4E">
        <w:rPr>
          <w:rFonts w:ascii="Calibri" w:hAnsi="Calibri" w:cs="Arial"/>
          <w:szCs w:val="24"/>
          <w:lang w:val="fr-BE"/>
        </w:rPr>
        <w:t xml:space="preserve"> maintenir, voir</w:t>
      </w:r>
      <w:r w:rsidR="00D55603">
        <w:rPr>
          <w:rFonts w:ascii="Calibri" w:hAnsi="Calibri" w:cs="Arial"/>
          <w:szCs w:val="24"/>
          <w:lang w:val="fr-BE"/>
        </w:rPr>
        <w:t>e</w:t>
      </w:r>
      <w:r w:rsidR="00AC6F4E">
        <w:rPr>
          <w:rFonts w:ascii="Calibri" w:hAnsi="Calibri" w:cs="Arial"/>
          <w:szCs w:val="24"/>
          <w:lang w:val="fr-BE"/>
        </w:rPr>
        <w:t xml:space="preserve"> augmenter l’emploi direct et indirect de</w:t>
      </w:r>
      <w:r>
        <w:rPr>
          <w:rFonts w:ascii="Calibri" w:hAnsi="Calibri" w:cs="Arial"/>
          <w:szCs w:val="24"/>
          <w:lang w:val="fr-BE"/>
        </w:rPr>
        <w:t>s</w:t>
      </w:r>
      <w:r w:rsidR="00AC6F4E">
        <w:rPr>
          <w:rFonts w:ascii="Calibri" w:hAnsi="Calibri" w:cs="Arial"/>
          <w:szCs w:val="24"/>
          <w:lang w:val="fr-BE"/>
        </w:rPr>
        <w:t xml:space="preserve"> Bruxellois </w:t>
      </w:r>
      <w:r w:rsidR="00F30911">
        <w:rPr>
          <w:rFonts w:ascii="Calibri" w:hAnsi="Calibri" w:cs="Arial"/>
          <w:szCs w:val="24"/>
          <w:lang w:val="fr-BE"/>
        </w:rPr>
        <w:t>dans la zone de</w:t>
      </w:r>
      <w:r w:rsidR="00AC6F4E">
        <w:rPr>
          <w:rFonts w:ascii="Calibri" w:hAnsi="Calibri" w:cs="Arial"/>
          <w:szCs w:val="24"/>
          <w:lang w:val="fr-BE"/>
        </w:rPr>
        <w:t xml:space="preserve"> l’aéroport; </w:t>
      </w:r>
    </w:p>
    <w:p w:rsidR="00BD7EBB" w:rsidRPr="00903626" w:rsidRDefault="00BD7EBB" w:rsidP="00936CDB">
      <w:pPr>
        <w:ind w:left="284"/>
        <w:jc w:val="both"/>
        <w:rPr>
          <w:rFonts w:ascii="Calibri" w:hAnsi="Calibri" w:cs="Arial"/>
          <w:szCs w:val="24"/>
          <w:lang w:val="fr-BE"/>
        </w:rPr>
      </w:pPr>
    </w:p>
    <w:p w:rsidR="00BD7EBB" w:rsidRPr="00443141" w:rsidRDefault="00AC2C7D" w:rsidP="004B1808">
      <w:pPr>
        <w:pStyle w:val="Kleurrijkearcering-accent31"/>
        <w:numPr>
          <w:ilvl w:val="0"/>
          <w:numId w:val="13"/>
        </w:numPr>
        <w:jc w:val="both"/>
        <w:rPr>
          <w:rFonts w:ascii="Calibri" w:hAnsi="Calibri" w:cs="Arial"/>
          <w:szCs w:val="24"/>
          <w:lang w:val="fr-BE"/>
        </w:rPr>
      </w:pPr>
      <w:r w:rsidRPr="00C2566A">
        <w:rPr>
          <w:rFonts w:ascii="Calibri" w:hAnsi="Calibri" w:cs="Arial"/>
          <w:szCs w:val="24"/>
          <w:u w:val="single"/>
          <w:lang w:val="fr-BE"/>
        </w:rPr>
        <w:t xml:space="preserve"> </w:t>
      </w:r>
      <w:r w:rsidR="00BD7EBB" w:rsidRPr="00C2566A">
        <w:rPr>
          <w:rFonts w:ascii="Calibri" w:hAnsi="Calibri" w:cs="Arial"/>
          <w:b/>
          <w:szCs w:val="24"/>
          <w:u w:val="single"/>
        </w:rPr>
        <w:t>e</w:t>
      </w:r>
      <w:r w:rsidR="00CA1709" w:rsidRPr="00C2566A">
        <w:rPr>
          <w:rFonts w:ascii="Calibri" w:hAnsi="Calibri" w:cs="Arial"/>
          <w:b/>
          <w:szCs w:val="24"/>
          <w:u w:val="single"/>
        </w:rPr>
        <w:t xml:space="preserve">xiger </w:t>
      </w:r>
      <w:r w:rsidR="006A1EC4" w:rsidRPr="00C2566A">
        <w:rPr>
          <w:rFonts w:ascii="Calibri" w:hAnsi="Calibri" w:cs="Arial"/>
          <w:b/>
          <w:szCs w:val="24"/>
          <w:u w:val="single"/>
        </w:rPr>
        <w:t xml:space="preserve">auprès du Gouvernement </w:t>
      </w:r>
      <w:r w:rsidR="004E74C6" w:rsidRPr="00C2566A">
        <w:rPr>
          <w:rFonts w:ascii="Calibri" w:hAnsi="Calibri" w:cs="Arial"/>
          <w:b/>
          <w:szCs w:val="24"/>
          <w:u w:val="single"/>
        </w:rPr>
        <w:t>f</w:t>
      </w:r>
      <w:r w:rsidR="00CA1709" w:rsidRPr="00C2566A">
        <w:rPr>
          <w:rFonts w:ascii="Calibri" w:hAnsi="Calibri" w:cs="Arial"/>
          <w:b/>
          <w:szCs w:val="24"/>
          <w:u w:val="single"/>
        </w:rPr>
        <w:t>édéral</w:t>
      </w:r>
      <w:r w:rsidR="00BD7EBB" w:rsidRPr="00C2566A">
        <w:rPr>
          <w:rFonts w:ascii="Calibri" w:hAnsi="Calibri" w:cs="Arial"/>
          <w:szCs w:val="24"/>
        </w:rPr>
        <w:t> :</w:t>
      </w:r>
    </w:p>
    <w:p w:rsidR="00443141" w:rsidRPr="00C2566A" w:rsidRDefault="00443141" w:rsidP="00443141">
      <w:pPr>
        <w:pStyle w:val="Kleurrijkearcering-accent31"/>
        <w:ind w:left="0"/>
        <w:jc w:val="both"/>
        <w:rPr>
          <w:rFonts w:ascii="Calibri" w:hAnsi="Calibri" w:cs="Arial"/>
          <w:szCs w:val="24"/>
          <w:lang w:val="fr-BE"/>
        </w:rPr>
      </w:pPr>
    </w:p>
    <w:p w:rsidR="005A1BEA" w:rsidRPr="005A1BEA" w:rsidRDefault="005A1BEA" w:rsidP="005A1BEA">
      <w:pPr>
        <w:pStyle w:val="Kleurrijkearcering-accent31"/>
        <w:numPr>
          <w:ilvl w:val="0"/>
          <w:numId w:val="19"/>
        </w:numPr>
        <w:jc w:val="both"/>
        <w:rPr>
          <w:rFonts w:ascii="Calibri" w:hAnsi="Calibri" w:cs="Arial"/>
          <w:szCs w:val="24"/>
        </w:rPr>
      </w:pPr>
      <w:r w:rsidRPr="005A1BEA">
        <w:rPr>
          <w:rFonts w:ascii="Calibri" w:hAnsi="Calibri" w:cs="Arial"/>
          <w:szCs w:val="24"/>
        </w:rPr>
        <w:t>une solution structurelle avant l’entrée en vigueur du Règlement (UE) n° 598/2014 du Parlement européen ;</w:t>
      </w:r>
    </w:p>
    <w:p w:rsidR="005A1BEA" w:rsidRPr="005A1BEA" w:rsidRDefault="005A1BEA" w:rsidP="005A1BEA">
      <w:pPr>
        <w:pStyle w:val="Kleurrijkearcering-accent31"/>
        <w:numPr>
          <w:ilvl w:val="0"/>
          <w:numId w:val="19"/>
        </w:numPr>
        <w:jc w:val="both"/>
        <w:rPr>
          <w:rFonts w:ascii="Calibri" w:hAnsi="Calibri" w:cs="Arial"/>
          <w:szCs w:val="24"/>
        </w:rPr>
      </w:pPr>
      <w:r w:rsidRPr="005A1BEA">
        <w:rPr>
          <w:rFonts w:ascii="Calibri" w:hAnsi="Calibri" w:cs="Arial"/>
          <w:szCs w:val="24"/>
        </w:rPr>
        <w:t>un accord de coopération entre le fédéral et la Région bruxelloise, en vue d’établir une solution globale et durable au survol de Bruxelles ;</w:t>
      </w:r>
    </w:p>
    <w:p w:rsidR="00BD7EBB" w:rsidRPr="00C2566A" w:rsidRDefault="00BD7EBB" w:rsidP="004B1808">
      <w:pPr>
        <w:pStyle w:val="Kleurrijkearcering-accent31"/>
        <w:numPr>
          <w:ilvl w:val="0"/>
          <w:numId w:val="19"/>
        </w:numPr>
        <w:jc w:val="both"/>
        <w:rPr>
          <w:rFonts w:ascii="Calibri" w:hAnsi="Calibri" w:cs="Arial"/>
          <w:szCs w:val="24"/>
        </w:rPr>
      </w:pPr>
      <w:r w:rsidRPr="00C2566A">
        <w:rPr>
          <w:rFonts w:ascii="Calibri" w:hAnsi="Calibri" w:cs="Arial"/>
          <w:szCs w:val="24"/>
        </w:rPr>
        <w:t>le respect intégral de l’ordonnance du Tribunal de 1ère instance de Bruxelles du 31 juillet 2014</w:t>
      </w:r>
      <w:r w:rsidR="00306A26">
        <w:rPr>
          <w:rFonts w:ascii="Calibri" w:hAnsi="Calibri" w:cs="Arial"/>
          <w:szCs w:val="24"/>
        </w:rPr>
        <w:t xml:space="preserve">, ainsi que </w:t>
      </w:r>
      <w:r w:rsidR="00817EA0">
        <w:rPr>
          <w:rFonts w:ascii="Calibri" w:hAnsi="Calibri" w:cs="Arial"/>
          <w:szCs w:val="24"/>
        </w:rPr>
        <w:t>du</w:t>
      </w:r>
      <w:r w:rsidR="00306A26">
        <w:rPr>
          <w:rFonts w:ascii="Calibri" w:hAnsi="Calibri" w:cs="Arial"/>
          <w:szCs w:val="24"/>
        </w:rPr>
        <w:t xml:space="preserve"> prescrit de l’arrêt du 9 juin 2005 de la Cour d’appel de  Bruxelles, </w:t>
      </w:r>
      <w:r w:rsidRPr="00C2566A">
        <w:rPr>
          <w:rFonts w:ascii="Calibri" w:hAnsi="Calibri" w:cs="Arial"/>
          <w:szCs w:val="24"/>
        </w:rPr>
        <w:t>et la suppression de tout double virage à gauche ;</w:t>
      </w:r>
    </w:p>
    <w:p w:rsidR="00BD7EBB" w:rsidRPr="00C2566A" w:rsidRDefault="00BD7EBB" w:rsidP="00E44C46">
      <w:pPr>
        <w:numPr>
          <w:ilvl w:val="0"/>
          <w:numId w:val="19"/>
        </w:numPr>
        <w:jc w:val="both"/>
        <w:rPr>
          <w:rFonts w:ascii="Calibri" w:hAnsi="Calibri" w:cs="Arial"/>
          <w:szCs w:val="24"/>
        </w:rPr>
      </w:pPr>
      <w:r w:rsidRPr="00C2566A">
        <w:rPr>
          <w:rFonts w:ascii="Calibri" w:hAnsi="Calibri" w:cs="Arial"/>
          <w:szCs w:val="24"/>
        </w:rPr>
        <w:t>une réduction significative des nuisances dues au survol aérien</w:t>
      </w:r>
      <w:r w:rsidR="00D55603">
        <w:rPr>
          <w:rFonts w:ascii="Calibri" w:hAnsi="Calibri" w:cs="Arial"/>
          <w:szCs w:val="24"/>
        </w:rPr>
        <w:t xml:space="preserve"> du territoire bruxellois grâce</w:t>
      </w:r>
      <w:r w:rsidRPr="00C2566A">
        <w:rPr>
          <w:rFonts w:ascii="Calibri" w:hAnsi="Calibri" w:cs="Arial"/>
          <w:szCs w:val="24"/>
        </w:rPr>
        <w:t xml:space="preserve"> à la modification des horaires de l’aéroport, pour étendre sur Bruxelles, la nuit de 22h à 7h et à un accord sur la fin progressive des vols </w:t>
      </w:r>
      <w:r w:rsidR="00D55603">
        <w:rPr>
          <w:rFonts w:ascii="Calibri" w:hAnsi="Calibri" w:cs="Arial"/>
          <w:szCs w:val="24"/>
        </w:rPr>
        <w:t>de nuit, dans un cadre européen</w:t>
      </w:r>
      <w:r w:rsidRPr="00C2566A">
        <w:rPr>
          <w:rFonts w:ascii="Calibri" w:hAnsi="Calibri" w:cs="Arial"/>
          <w:szCs w:val="24"/>
        </w:rPr>
        <w:t>;</w:t>
      </w:r>
    </w:p>
    <w:p w:rsidR="00BD7EBB" w:rsidRPr="00C2566A" w:rsidRDefault="00BD7EBB" w:rsidP="00E44C46">
      <w:pPr>
        <w:numPr>
          <w:ilvl w:val="0"/>
          <w:numId w:val="19"/>
        </w:numPr>
        <w:jc w:val="both"/>
        <w:rPr>
          <w:rFonts w:ascii="Calibri" w:hAnsi="Calibri" w:cs="Arial"/>
          <w:szCs w:val="24"/>
        </w:rPr>
      </w:pPr>
      <w:r w:rsidRPr="00C2566A">
        <w:rPr>
          <w:rFonts w:ascii="Calibri" w:hAnsi="Calibri" w:cs="Arial"/>
          <w:szCs w:val="24"/>
        </w:rPr>
        <w:t>la transmission sans délai des informations permettant d’identifier les vols et compagnies contrevenantes;</w:t>
      </w:r>
    </w:p>
    <w:p w:rsidR="00BD7EBB" w:rsidRPr="00C2566A" w:rsidRDefault="004B1808" w:rsidP="004B1808">
      <w:pPr>
        <w:pStyle w:val="Kleurrijkearcering-accent31"/>
        <w:numPr>
          <w:ilvl w:val="0"/>
          <w:numId w:val="19"/>
        </w:numPr>
        <w:jc w:val="both"/>
        <w:rPr>
          <w:rFonts w:ascii="Calibri" w:hAnsi="Calibri" w:cs="Arial"/>
          <w:szCs w:val="24"/>
        </w:rPr>
      </w:pPr>
      <w:r w:rsidRPr="00C2566A">
        <w:rPr>
          <w:rFonts w:ascii="Calibri" w:hAnsi="Calibri" w:cs="Arial"/>
          <w:szCs w:val="24"/>
        </w:rPr>
        <w:t>l’évitement des zones les plus densément peuplées ainsi que la sécurité aérienne comme critères dans la définition des nouvelles routes ;</w:t>
      </w:r>
    </w:p>
    <w:p w:rsidR="00E925EA" w:rsidRPr="00E925EA" w:rsidRDefault="004B1808" w:rsidP="00E925EA">
      <w:pPr>
        <w:numPr>
          <w:ilvl w:val="0"/>
          <w:numId w:val="19"/>
        </w:numPr>
        <w:jc w:val="both"/>
        <w:rPr>
          <w:rFonts w:asciiTheme="majorHAnsi" w:hAnsiTheme="majorHAnsi" w:cs="Arial"/>
          <w:szCs w:val="24"/>
          <w:lang w:val="fr-BE"/>
        </w:rPr>
      </w:pPr>
      <w:r w:rsidRPr="00C2566A">
        <w:rPr>
          <w:rFonts w:ascii="Calibri" w:hAnsi="Calibri" w:cs="Arial"/>
          <w:szCs w:val="24"/>
          <w:lang w:val="fr-BE"/>
        </w:rPr>
        <w:t>la création d’une autorité de contrôle, inclu</w:t>
      </w:r>
      <w:r w:rsidR="00981501">
        <w:rPr>
          <w:rFonts w:ascii="Calibri" w:hAnsi="Calibri" w:cs="Arial"/>
          <w:szCs w:val="24"/>
          <w:lang w:val="fr-BE"/>
        </w:rPr>
        <w:t>ant des représentants régionaux</w:t>
      </w:r>
      <w:r w:rsidRPr="00C2566A">
        <w:rPr>
          <w:rFonts w:ascii="Calibri" w:hAnsi="Calibri" w:cs="Arial"/>
          <w:szCs w:val="24"/>
          <w:lang w:val="fr-BE"/>
        </w:rPr>
        <w:t xml:space="preserve">; </w:t>
      </w:r>
    </w:p>
    <w:p w:rsidR="004B1808" w:rsidRPr="00C70DF5" w:rsidRDefault="004B1808" w:rsidP="00880010">
      <w:pPr>
        <w:numPr>
          <w:ilvl w:val="0"/>
          <w:numId w:val="19"/>
        </w:numPr>
        <w:autoSpaceDE w:val="0"/>
        <w:autoSpaceDN w:val="0"/>
        <w:adjustRightInd w:val="0"/>
        <w:jc w:val="both"/>
        <w:rPr>
          <w:rFonts w:asciiTheme="majorHAnsi" w:hAnsiTheme="majorHAnsi" w:cs="Arial"/>
          <w:szCs w:val="24"/>
        </w:rPr>
      </w:pPr>
      <w:r w:rsidRPr="00C70DF5">
        <w:rPr>
          <w:rFonts w:asciiTheme="majorHAnsi" w:hAnsiTheme="majorHAnsi" w:cs="Arial"/>
          <w:szCs w:val="24"/>
        </w:rPr>
        <w:t xml:space="preserve">la définition de </w:t>
      </w:r>
      <w:r w:rsidR="00E925EA" w:rsidRPr="00C70DF5">
        <w:rPr>
          <w:rFonts w:asciiTheme="majorHAnsi" w:hAnsiTheme="majorHAnsi" w:cs="Arial"/>
          <w:szCs w:val="24"/>
        </w:rPr>
        <w:t xml:space="preserve">nouvelles </w:t>
      </w:r>
      <w:r w:rsidRPr="00C70DF5">
        <w:rPr>
          <w:rFonts w:asciiTheme="majorHAnsi" w:hAnsiTheme="majorHAnsi" w:cs="Arial"/>
          <w:szCs w:val="24"/>
        </w:rPr>
        <w:t>routes</w:t>
      </w:r>
      <w:r w:rsidR="00E925EA" w:rsidRPr="00C70DF5">
        <w:rPr>
          <w:rFonts w:asciiTheme="majorHAnsi" w:hAnsiTheme="majorHAnsi" w:cs="Arial"/>
          <w:szCs w:val="24"/>
        </w:rPr>
        <w:t xml:space="preserve"> </w:t>
      </w:r>
      <w:r w:rsidR="00E8615E" w:rsidRPr="00C70DF5">
        <w:rPr>
          <w:rFonts w:asciiTheme="majorHAnsi" w:hAnsiTheme="majorHAnsi" w:cs="Arial"/>
          <w:szCs w:val="24"/>
        </w:rPr>
        <w:t xml:space="preserve">qui tiennent compte </w:t>
      </w:r>
      <w:r w:rsidR="00E925EA" w:rsidRPr="00C70DF5">
        <w:rPr>
          <w:rFonts w:asciiTheme="majorHAnsi" w:hAnsiTheme="majorHAnsi" w:cs="Verdana"/>
          <w:szCs w:val="24"/>
          <w:lang w:val="fr-BE" w:eastAsia="nl-NL"/>
        </w:rPr>
        <w:t xml:space="preserve">de </w:t>
      </w:r>
      <w:r w:rsidR="00E8615E" w:rsidRPr="00C70DF5">
        <w:rPr>
          <w:rFonts w:asciiTheme="majorHAnsi" w:hAnsiTheme="majorHAnsi" w:cs="Verdana"/>
          <w:szCs w:val="24"/>
          <w:lang w:val="fr-BE" w:eastAsia="nl-NL"/>
        </w:rPr>
        <w:t xml:space="preserve">la </w:t>
      </w:r>
      <w:r w:rsidR="00E925EA" w:rsidRPr="00C70DF5">
        <w:rPr>
          <w:rFonts w:asciiTheme="majorHAnsi" w:hAnsiTheme="majorHAnsi" w:cs="Verdana"/>
          <w:szCs w:val="24"/>
          <w:lang w:val="fr-BE" w:eastAsia="nl-NL"/>
        </w:rPr>
        <w:t xml:space="preserve">densité de population </w:t>
      </w:r>
      <w:r w:rsidR="00E8615E" w:rsidRPr="00C70DF5">
        <w:rPr>
          <w:rFonts w:asciiTheme="majorHAnsi" w:hAnsiTheme="majorHAnsi" w:cs="Verdana"/>
          <w:szCs w:val="24"/>
          <w:lang w:val="fr-BE" w:eastAsia="nl-NL"/>
        </w:rPr>
        <w:t xml:space="preserve">survolée ainsi </w:t>
      </w:r>
      <w:r w:rsidR="00E925EA" w:rsidRPr="00C70DF5">
        <w:rPr>
          <w:rFonts w:asciiTheme="majorHAnsi" w:hAnsiTheme="majorHAnsi" w:cs="Courier New"/>
          <w:szCs w:val="24"/>
          <w:lang w:val="fr-BE" w:eastAsia="nl-NL"/>
        </w:rPr>
        <w:t xml:space="preserve">que </w:t>
      </w:r>
      <w:r w:rsidR="00E8615E" w:rsidRPr="00C70DF5">
        <w:rPr>
          <w:rFonts w:asciiTheme="majorHAnsi" w:hAnsiTheme="majorHAnsi" w:cs="Courier New"/>
          <w:szCs w:val="24"/>
          <w:lang w:val="fr-BE" w:eastAsia="nl-NL"/>
        </w:rPr>
        <w:t>la définition</w:t>
      </w:r>
      <w:r w:rsidR="00443141">
        <w:rPr>
          <w:rFonts w:asciiTheme="majorHAnsi" w:hAnsiTheme="majorHAnsi" w:cs="Courier New"/>
          <w:szCs w:val="24"/>
          <w:lang w:val="fr-BE" w:eastAsia="nl-NL"/>
        </w:rPr>
        <w:t xml:space="preserve"> </w:t>
      </w:r>
      <w:r w:rsidRPr="00C70DF5">
        <w:rPr>
          <w:rFonts w:asciiTheme="majorHAnsi" w:hAnsiTheme="majorHAnsi" w:cs="Arial"/>
          <w:szCs w:val="24"/>
        </w:rPr>
        <w:t>de procédures aéronautiques objectives et transparentes</w:t>
      </w:r>
      <w:r w:rsidR="00C70DF5" w:rsidRPr="00C70DF5">
        <w:rPr>
          <w:rFonts w:asciiTheme="majorHAnsi" w:hAnsiTheme="majorHAnsi" w:cs="Arial"/>
          <w:szCs w:val="24"/>
        </w:rPr>
        <w:t> ;</w:t>
      </w:r>
    </w:p>
    <w:p w:rsidR="004B1808" w:rsidRPr="00C2566A" w:rsidRDefault="008F0E7B" w:rsidP="004B1808">
      <w:pPr>
        <w:pStyle w:val="Kleurrijkearcering-accent31"/>
        <w:numPr>
          <w:ilvl w:val="0"/>
          <w:numId w:val="19"/>
        </w:numPr>
        <w:jc w:val="both"/>
        <w:rPr>
          <w:rFonts w:ascii="Calibri" w:hAnsi="Calibri" w:cs="Arial"/>
          <w:szCs w:val="24"/>
        </w:rPr>
      </w:pPr>
      <w:r w:rsidRPr="00C2566A">
        <w:rPr>
          <w:rFonts w:ascii="Calibri" w:hAnsi="Calibri" w:cs="Arial"/>
          <w:szCs w:val="24"/>
        </w:rPr>
        <w:t xml:space="preserve">l’instauration d’une limite de tonnage des avions autorisés à survoler le territoire bruxellois et la définition et mise en œuvre de « quota count » pour respecter les normes de bruit ; </w:t>
      </w:r>
    </w:p>
    <w:p w:rsidR="005A1BEA" w:rsidRPr="00C2566A" w:rsidRDefault="005A1BEA" w:rsidP="0056179E">
      <w:pPr>
        <w:numPr>
          <w:ilvl w:val="0"/>
          <w:numId w:val="19"/>
        </w:numPr>
        <w:jc w:val="both"/>
        <w:rPr>
          <w:rFonts w:ascii="Calibri" w:hAnsi="Calibri" w:cs="Arial"/>
          <w:szCs w:val="24"/>
        </w:rPr>
      </w:pPr>
      <w:r w:rsidRPr="00C2566A">
        <w:rPr>
          <w:rFonts w:ascii="Calibri" w:hAnsi="Calibri" w:cs="Arial"/>
          <w:szCs w:val="24"/>
        </w:rPr>
        <w:t xml:space="preserve">le développement d’une stratégie aéroportuaire à l’échelle du pays, en concertation avec les Régions, qui tienne compte au maximum de la santé, de </w:t>
      </w:r>
      <w:r w:rsidRPr="00C2566A">
        <w:rPr>
          <w:rFonts w:ascii="Calibri" w:hAnsi="Calibri" w:cs="Arial"/>
          <w:szCs w:val="24"/>
        </w:rPr>
        <w:lastRenderedPageBreak/>
        <w:t>l’environnement, de la sécurité</w:t>
      </w:r>
      <w:r w:rsidR="00981501">
        <w:rPr>
          <w:rFonts w:ascii="Calibri" w:hAnsi="Calibri" w:cs="Arial"/>
          <w:szCs w:val="24"/>
        </w:rPr>
        <w:t xml:space="preserve">, </w:t>
      </w:r>
      <w:r w:rsidR="007D61E4">
        <w:rPr>
          <w:rFonts w:ascii="Calibri" w:hAnsi="Calibri" w:cs="Arial"/>
          <w:szCs w:val="24"/>
        </w:rPr>
        <w:t xml:space="preserve">de l’emploi </w:t>
      </w:r>
      <w:r w:rsidRPr="00C2566A">
        <w:rPr>
          <w:rFonts w:ascii="Calibri" w:hAnsi="Calibri" w:cs="Arial"/>
          <w:szCs w:val="24"/>
        </w:rPr>
        <w:t>et qui exploite les spécificités de chaque aéroport ;</w:t>
      </w:r>
    </w:p>
    <w:p w:rsidR="0056179E" w:rsidRPr="00C2566A" w:rsidRDefault="008742C5" w:rsidP="0056179E">
      <w:pPr>
        <w:pStyle w:val="Kleurrijkearcering-accent31"/>
        <w:numPr>
          <w:ilvl w:val="0"/>
          <w:numId w:val="19"/>
        </w:numPr>
        <w:jc w:val="both"/>
        <w:rPr>
          <w:rFonts w:ascii="Calibri" w:hAnsi="Calibri" w:cs="Arial"/>
          <w:szCs w:val="24"/>
        </w:rPr>
      </w:pPr>
      <w:r w:rsidRPr="0056179E">
        <w:rPr>
          <w:rFonts w:ascii="Calibri" w:hAnsi="Calibri" w:cs="Arial"/>
          <w:szCs w:val="24"/>
        </w:rPr>
        <w:t>la modification de l’infrastructure de Bruxelles-National si une étude indépendante en confirme l’opportunité</w:t>
      </w:r>
      <w:r w:rsidR="007D61E4">
        <w:rPr>
          <w:rFonts w:ascii="Calibri" w:hAnsi="Calibri" w:cs="Arial"/>
          <w:szCs w:val="24"/>
        </w:rPr>
        <w:t> ;</w:t>
      </w:r>
    </w:p>
    <w:p w:rsidR="00C2566A" w:rsidRPr="00C2566A" w:rsidRDefault="008742C5" w:rsidP="00C2566A">
      <w:pPr>
        <w:pStyle w:val="Kleurrijkearcering-accent31"/>
        <w:numPr>
          <w:ilvl w:val="0"/>
          <w:numId w:val="19"/>
        </w:numPr>
        <w:jc w:val="both"/>
        <w:rPr>
          <w:rStyle w:val="Marquedecommentaire"/>
          <w:rFonts w:ascii="Calibri" w:hAnsi="Calibri" w:cs="Arial"/>
          <w:sz w:val="24"/>
          <w:szCs w:val="24"/>
        </w:rPr>
      </w:pPr>
      <w:r w:rsidRPr="0056179E">
        <w:rPr>
          <w:rFonts w:ascii="Calibri" w:hAnsi="Calibri" w:cs="Arial"/>
          <w:szCs w:val="24"/>
        </w:rPr>
        <w:t xml:space="preserve">le respect des normes de vent, et la transparence </w:t>
      </w:r>
      <w:r w:rsidR="00903626" w:rsidRPr="0056179E">
        <w:rPr>
          <w:rFonts w:ascii="Calibri" w:hAnsi="Calibri" w:cs="Arial"/>
          <w:szCs w:val="24"/>
        </w:rPr>
        <w:t xml:space="preserve">totale </w:t>
      </w:r>
      <w:r w:rsidRPr="0056179E">
        <w:rPr>
          <w:rFonts w:ascii="Calibri" w:hAnsi="Calibri" w:cs="Arial"/>
          <w:szCs w:val="24"/>
        </w:rPr>
        <w:t>à cet égard</w:t>
      </w:r>
      <w:r w:rsidR="0056179E" w:rsidRPr="0056179E">
        <w:rPr>
          <w:rFonts w:ascii="Calibri" w:hAnsi="Calibri" w:cs="Arial"/>
          <w:szCs w:val="24"/>
        </w:rPr>
        <w:t> </w:t>
      </w:r>
      <w:r w:rsidR="0056179E">
        <w:rPr>
          <w:rStyle w:val="Marquedecommentaire"/>
        </w:rPr>
        <w:t xml:space="preserve">; </w:t>
      </w:r>
    </w:p>
    <w:p w:rsidR="009E19FC" w:rsidRPr="00E44C46" w:rsidRDefault="009E19FC" w:rsidP="00C2566A">
      <w:pPr>
        <w:pStyle w:val="Kleurrijkearcering-accent31"/>
        <w:ind w:left="1004"/>
        <w:jc w:val="both"/>
        <w:rPr>
          <w:rFonts w:ascii="Calibri" w:hAnsi="Calibri" w:cs="Arial"/>
          <w:szCs w:val="24"/>
        </w:rPr>
      </w:pPr>
    </w:p>
    <w:p w:rsidR="009E19FC" w:rsidRPr="00C2566A" w:rsidRDefault="009E19FC" w:rsidP="004B1808">
      <w:pPr>
        <w:pStyle w:val="Kleurrijkearcering-accent31"/>
        <w:numPr>
          <w:ilvl w:val="0"/>
          <w:numId w:val="13"/>
        </w:numPr>
        <w:contextualSpacing/>
        <w:jc w:val="both"/>
        <w:rPr>
          <w:rFonts w:ascii="Calibri" w:hAnsi="Calibri" w:cs="Arial"/>
          <w:b/>
          <w:szCs w:val="24"/>
          <w:u w:val="single"/>
        </w:rPr>
      </w:pPr>
      <w:r w:rsidRPr="00C2566A">
        <w:rPr>
          <w:rFonts w:ascii="Calibri" w:hAnsi="Calibri" w:cs="Arial"/>
          <w:b/>
          <w:szCs w:val="24"/>
          <w:u w:val="single"/>
        </w:rPr>
        <w:t xml:space="preserve">demander au Gouvernement régional flamand : </w:t>
      </w:r>
    </w:p>
    <w:p w:rsidR="00C2566A" w:rsidRPr="00C2566A" w:rsidRDefault="00C2566A" w:rsidP="00C2566A">
      <w:pPr>
        <w:pStyle w:val="Kleurrijkearcering-accent31"/>
        <w:ind w:left="644"/>
        <w:contextualSpacing/>
        <w:jc w:val="both"/>
        <w:rPr>
          <w:rFonts w:ascii="Calibri" w:hAnsi="Calibri" w:cs="Arial"/>
          <w:b/>
          <w:szCs w:val="24"/>
          <w:u w:val="single"/>
        </w:rPr>
      </w:pPr>
    </w:p>
    <w:p w:rsidR="009E19FC" w:rsidRDefault="009E19FC" w:rsidP="00903626">
      <w:pPr>
        <w:numPr>
          <w:ilvl w:val="0"/>
          <w:numId w:val="19"/>
        </w:numPr>
        <w:jc w:val="both"/>
        <w:rPr>
          <w:rFonts w:ascii="Calibri" w:hAnsi="Calibri" w:cs="Arial"/>
          <w:szCs w:val="24"/>
        </w:rPr>
      </w:pPr>
      <w:r>
        <w:rPr>
          <w:rFonts w:ascii="Calibri" w:hAnsi="Calibri" w:cs="Arial"/>
          <w:szCs w:val="24"/>
        </w:rPr>
        <w:t>la fixation des plafonds de trafic à maximum 15.000 vols de nuit par an (10.000 atterrissages et de 5.000 décollages admis de nuit)</w:t>
      </w:r>
      <w:r w:rsidR="00903626">
        <w:rPr>
          <w:rFonts w:ascii="Calibri" w:hAnsi="Calibri" w:cs="Arial"/>
          <w:szCs w:val="24"/>
        </w:rPr>
        <w:t xml:space="preserve">, puis de leur diminution </w:t>
      </w:r>
      <w:r w:rsidR="00DC056F">
        <w:rPr>
          <w:rFonts w:ascii="Calibri" w:hAnsi="Calibri" w:cs="Arial"/>
          <w:szCs w:val="24"/>
        </w:rPr>
        <w:t>progressive, dans un cadre européen</w:t>
      </w:r>
      <w:r w:rsidR="00C2566A">
        <w:rPr>
          <w:rFonts w:ascii="Calibri" w:hAnsi="Calibri" w:cs="Arial"/>
          <w:szCs w:val="24"/>
        </w:rPr>
        <w:t>.</w:t>
      </w:r>
    </w:p>
    <w:p w:rsidR="005A1BEA" w:rsidRPr="009E19FC" w:rsidRDefault="005A1BEA" w:rsidP="005A1BEA">
      <w:pPr>
        <w:ind w:left="1004"/>
        <w:rPr>
          <w:rFonts w:ascii="Calibri" w:hAnsi="Calibri" w:cs="Arial"/>
          <w:szCs w:val="24"/>
        </w:rPr>
      </w:pPr>
    </w:p>
    <w:p w:rsidR="00360F0D" w:rsidRPr="00C2566A" w:rsidRDefault="00360F0D" w:rsidP="004B1808">
      <w:pPr>
        <w:pStyle w:val="Kleurrijkearcering-accent31"/>
        <w:ind w:left="0"/>
        <w:contextualSpacing/>
        <w:jc w:val="both"/>
        <w:rPr>
          <w:rFonts w:ascii="Calibri" w:hAnsi="Calibri" w:cs="Arial"/>
          <w:szCs w:val="24"/>
        </w:rPr>
      </w:pPr>
    </w:p>
    <w:p w:rsidR="00BA2B9A" w:rsidRPr="00C2566A" w:rsidRDefault="00360F0D" w:rsidP="004B1808">
      <w:pPr>
        <w:jc w:val="both"/>
        <w:rPr>
          <w:rFonts w:ascii="Calibri" w:hAnsi="Calibri" w:cs="Arial"/>
          <w:szCs w:val="24"/>
        </w:rPr>
      </w:pPr>
      <w:r w:rsidRPr="00C2566A">
        <w:rPr>
          <w:rFonts w:ascii="Calibri" w:hAnsi="Calibri" w:cs="Arial"/>
          <w:szCs w:val="24"/>
        </w:rPr>
        <w:t xml:space="preserve">                                             </w:t>
      </w:r>
    </w:p>
    <w:p w:rsidR="00D50CE3" w:rsidRPr="00C2566A" w:rsidRDefault="00D50CE3" w:rsidP="004B1808">
      <w:pPr>
        <w:jc w:val="both"/>
        <w:rPr>
          <w:rFonts w:ascii="Calibri" w:hAnsi="Calibri" w:cs="Arial"/>
          <w:szCs w:val="24"/>
        </w:rPr>
      </w:pPr>
      <w:r w:rsidRPr="00C2566A">
        <w:rPr>
          <w:rFonts w:ascii="Calibri" w:hAnsi="Calibri" w:cs="Arial"/>
          <w:szCs w:val="24"/>
        </w:rPr>
        <w:t>Caroline PERSOONS (F)</w:t>
      </w:r>
    </w:p>
    <w:p w:rsidR="00DE60D1" w:rsidRDefault="00191026" w:rsidP="004B1808">
      <w:pPr>
        <w:jc w:val="both"/>
      </w:pPr>
      <w:r>
        <w:rPr>
          <w:rFonts w:ascii="Calibri" w:hAnsi="Calibri" w:cs="Arial"/>
          <w:szCs w:val="24"/>
        </w:rPr>
        <w:t>Marc</w:t>
      </w:r>
      <w:r w:rsidR="001B17BA">
        <w:rPr>
          <w:rFonts w:ascii="Calibri" w:hAnsi="Calibri" w:cs="Arial"/>
          <w:szCs w:val="24"/>
        </w:rPr>
        <w:t xml:space="preserve"> Jean GHYSSELS (F</w:t>
      </w:r>
      <w:r>
        <w:rPr>
          <w:rFonts w:ascii="Calibri" w:hAnsi="Calibri" w:cs="Arial"/>
          <w:szCs w:val="24"/>
        </w:rPr>
        <w:t>)</w:t>
      </w:r>
      <w:r w:rsidR="00DE60D1" w:rsidRPr="00DE60D1">
        <w:t xml:space="preserve"> </w:t>
      </w:r>
    </w:p>
    <w:p w:rsidR="00DE60D1" w:rsidRDefault="00DE60D1" w:rsidP="004B1808">
      <w:pPr>
        <w:jc w:val="both"/>
        <w:rPr>
          <w:rFonts w:ascii="Calibri" w:hAnsi="Calibri" w:cs="Arial"/>
          <w:szCs w:val="24"/>
        </w:rPr>
      </w:pPr>
      <w:r w:rsidRPr="00DE60D1">
        <w:rPr>
          <w:rFonts w:ascii="Calibri" w:hAnsi="Calibri" w:cs="Arial"/>
          <w:szCs w:val="24"/>
        </w:rPr>
        <w:t>Benoît CEREXHE</w:t>
      </w:r>
      <w:r w:rsidR="001B17BA">
        <w:rPr>
          <w:rFonts w:ascii="Calibri" w:hAnsi="Calibri" w:cs="Arial"/>
          <w:szCs w:val="24"/>
        </w:rPr>
        <w:t xml:space="preserve"> (F)</w:t>
      </w:r>
      <w:r w:rsidRPr="00DE60D1">
        <w:rPr>
          <w:rFonts w:ascii="Calibri" w:hAnsi="Calibri" w:cs="Arial"/>
          <w:szCs w:val="24"/>
        </w:rPr>
        <w:t xml:space="preserve"> </w:t>
      </w:r>
    </w:p>
    <w:p w:rsidR="00191026" w:rsidRPr="00DE60D1" w:rsidRDefault="00DE60D1" w:rsidP="004B1808">
      <w:pPr>
        <w:jc w:val="both"/>
        <w:rPr>
          <w:rFonts w:ascii="Calibri" w:hAnsi="Calibri" w:cs="Arial"/>
          <w:szCs w:val="24"/>
          <w:lang w:val="nl-BE"/>
        </w:rPr>
      </w:pPr>
      <w:r w:rsidRPr="00DE60D1">
        <w:rPr>
          <w:rFonts w:ascii="Calibri" w:hAnsi="Calibri" w:cs="Arial"/>
          <w:szCs w:val="24"/>
          <w:lang w:val="nl-BE"/>
        </w:rPr>
        <w:t>Jef VAN DAMME</w:t>
      </w:r>
      <w:r w:rsidR="001B17BA">
        <w:rPr>
          <w:rFonts w:ascii="Calibri" w:hAnsi="Calibri" w:cs="Arial"/>
          <w:szCs w:val="24"/>
          <w:lang w:val="nl-BE"/>
        </w:rPr>
        <w:t xml:space="preserve"> (F</w:t>
      </w:r>
      <w:r>
        <w:rPr>
          <w:rFonts w:ascii="Calibri" w:hAnsi="Calibri" w:cs="Arial"/>
          <w:szCs w:val="24"/>
          <w:lang w:val="nl-BE"/>
        </w:rPr>
        <w:t>)</w:t>
      </w:r>
    </w:p>
    <w:p w:rsidR="004B1322" w:rsidRPr="00C2566A" w:rsidRDefault="001B17BA" w:rsidP="004B1808">
      <w:pPr>
        <w:jc w:val="both"/>
        <w:rPr>
          <w:rFonts w:ascii="Calibri" w:hAnsi="Calibri" w:cs="Arial"/>
          <w:szCs w:val="24"/>
        </w:rPr>
      </w:pPr>
      <w:r>
        <w:rPr>
          <w:rFonts w:ascii="Calibri" w:hAnsi="Calibri" w:cs="Arial"/>
          <w:szCs w:val="24"/>
        </w:rPr>
        <w:t>Arnaud PINXTEREN (F)</w:t>
      </w:r>
    </w:p>
    <w:p w:rsidR="004B1322" w:rsidRPr="00C2566A" w:rsidRDefault="004B1322" w:rsidP="004B1808">
      <w:pPr>
        <w:jc w:val="both"/>
        <w:rPr>
          <w:rFonts w:ascii="Calibri" w:hAnsi="Calibri" w:cs="Arial"/>
          <w:szCs w:val="24"/>
        </w:rPr>
      </w:pPr>
      <w:r w:rsidRPr="00C2566A">
        <w:rPr>
          <w:rFonts w:ascii="Calibri" w:hAnsi="Calibri" w:cs="Arial"/>
          <w:szCs w:val="24"/>
        </w:rPr>
        <w:t>…</w:t>
      </w:r>
    </w:p>
    <w:p w:rsidR="00981501" w:rsidRDefault="00981501" w:rsidP="004B1808">
      <w:pPr>
        <w:jc w:val="both"/>
        <w:rPr>
          <w:rFonts w:ascii="Calibri" w:hAnsi="Calibri" w:cs="Arial"/>
          <w:szCs w:val="24"/>
        </w:rPr>
      </w:pPr>
    </w:p>
    <w:p w:rsidR="00981501" w:rsidRDefault="00981501" w:rsidP="004B1808">
      <w:pPr>
        <w:jc w:val="both"/>
        <w:rPr>
          <w:rFonts w:ascii="Calibri" w:hAnsi="Calibri" w:cs="Arial"/>
          <w:szCs w:val="24"/>
        </w:rPr>
      </w:pPr>
    </w:p>
    <w:p w:rsidR="00981501" w:rsidRPr="00C2566A" w:rsidRDefault="00981501" w:rsidP="004B1808">
      <w:pPr>
        <w:jc w:val="both"/>
        <w:rPr>
          <w:rFonts w:ascii="Calibri" w:hAnsi="Calibri" w:cs="Arial"/>
          <w:szCs w:val="24"/>
        </w:rPr>
      </w:pPr>
    </w:p>
    <w:p w:rsidR="00E31B36" w:rsidRPr="00C2566A" w:rsidRDefault="00FA4CC7" w:rsidP="004B1808">
      <w:pPr>
        <w:jc w:val="both"/>
        <w:rPr>
          <w:rFonts w:ascii="Calibri" w:hAnsi="Calibri" w:cs="Arial"/>
          <w:szCs w:val="24"/>
        </w:rPr>
      </w:pPr>
      <w:r w:rsidRPr="00C2566A">
        <w:rPr>
          <w:rFonts w:ascii="Calibri" w:hAnsi="Calibri" w:cs="Arial"/>
          <w:szCs w:val="24"/>
        </w:rPr>
        <w:t xml:space="preserve">Le </w:t>
      </w:r>
      <w:r w:rsidR="00981501">
        <w:rPr>
          <w:rFonts w:ascii="Calibri" w:hAnsi="Calibri" w:cs="Arial"/>
          <w:szCs w:val="24"/>
        </w:rPr>
        <w:t>1</w:t>
      </w:r>
      <w:r w:rsidR="001B17BA">
        <w:rPr>
          <w:rFonts w:ascii="Calibri" w:hAnsi="Calibri" w:cs="Arial"/>
          <w:szCs w:val="24"/>
        </w:rPr>
        <w:t>7</w:t>
      </w:r>
      <w:bookmarkStart w:id="0" w:name="_GoBack"/>
      <w:bookmarkEnd w:id="0"/>
      <w:r w:rsidR="00981501">
        <w:rPr>
          <w:rFonts w:ascii="Calibri" w:hAnsi="Calibri" w:cs="Arial"/>
          <w:szCs w:val="24"/>
        </w:rPr>
        <w:t xml:space="preserve"> juillet</w:t>
      </w:r>
      <w:r w:rsidR="004B1322" w:rsidRPr="00C2566A">
        <w:rPr>
          <w:rFonts w:ascii="Calibri" w:hAnsi="Calibri" w:cs="Arial"/>
          <w:szCs w:val="24"/>
        </w:rPr>
        <w:t xml:space="preserve"> </w:t>
      </w:r>
      <w:r w:rsidRPr="00C2566A">
        <w:rPr>
          <w:rFonts w:ascii="Calibri" w:hAnsi="Calibri" w:cs="Arial"/>
          <w:szCs w:val="24"/>
        </w:rPr>
        <w:t xml:space="preserve"> 2015</w:t>
      </w:r>
    </w:p>
    <w:sectPr w:rsidR="00E31B36" w:rsidRPr="00C2566A" w:rsidSect="00C20387">
      <w:footerReference w:type="even" r:id="rId8"/>
      <w:footerReference w:type="default" r:id="rId9"/>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056" w:rsidRDefault="00301056">
      <w:r>
        <w:separator/>
      </w:r>
    </w:p>
  </w:endnote>
  <w:endnote w:type="continuationSeparator" w:id="0">
    <w:p w:rsidR="00301056" w:rsidRDefault="003010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03" w:rsidRDefault="00C20387" w:rsidP="004B1322">
    <w:pPr>
      <w:pStyle w:val="Pieddepage"/>
      <w:framePr w:wrap="around" w:vAnchor="text" w:hAnchor="margin" w:xAlign="right" w:y="1"/>
      <w:rPr>
        <w:rStyle w:val="Numrodepage"/>
      </w:rPr>
    </w:pPr>
    <w:r>
      <w:rPr>
        <w:rStyle w:val="Numrodepage"/>
      </w:rPr>
      <w:fldChar w:fldCharType="begin"/>
    </w:r>
    <w:r w:rsidR="00D55603">
      <w:rPr>
        <w:rStyle w:val="Numrodepage"/>
      </w:rPr>
      <w:instrText xml:space="preserve">PAGE  </w:instrText>
    </w:r>
    <w:r>
      <w:rPr>
        <w:rStyle w:val="Numrodepage"/>
      </w:rPr>
      <w:fldChar w:fldCharType="separate"/>
    </w:r>
    <w:r w:rsidR="00D55603">
      <w:rPr>
        <w:rStyle w:val="Numrodepage"/>
        <w:noProof/>
      </w:rPr>
      <w:t>2</w:t>
    </w:r>
    <w:r>
      <w:rPr>
        <w:rStyle w:val="Numrodepage"/>
      </w:rPr>
      <w:fldChar w:fldCharType="end"/>
    </w:r>
  </w:p>
  <w:p w:rsidR="00D55603" w:rsidRDefault="00D55603">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03" w:rsidRPr="00C2566A" w:rsidRDefault="00C20387">
    <w:pPr>
      <w:pStyle w:val="Pieddepage"/>
      <w:jc w:val="right"/>
      <w:rPr>
        <w:rFonts w:ascii="Calibri" w:hAnsi="Calibri"/>
        <w:szCs w:val="24"/>
      </w:rPr>
    </w:pPr>
    <w:r w:rsidRPr="00C2566A">
      <w:rPr>
        <w:rFonts w:ascii="Calibri" w:hAnsi="Calibri"/>
        <w:szCs w:val="24"/>
      </w:rPr>
      <w:fldChar w:fldCharType="begin"/>
    </w:r>
    <w:r w:rsidR="00D55603" w:rsidRPr="00C2566A">
      <w:rPr>
        <w:rFonts w:ascii="Calibri" w:hAnsi="Calibri"/>
        <w:szCs w:val="24"/>
      </w:rPr>
      <w:instrText>PAGE   \* MERGEFORMAT</w:instrText>
    </w:r>
    <w:r w:rsidRPr="00C2566A">
      <w:rPr>
        <w:rFonts w:ascii="Calibri" w:hAnsi="Calibri"/>
        <w:szCs w:val="24"/>
      </w:rPr>
      <w:fldChar w:fldCharType="separate"/>
    </w:r>
    <w:r w:rsidR="007D2FCE">
      <w:rPr>
        <w:rFonts w:ascii="Calibri" w:hAnsi="Calibri"/>
        <w:noProof/>
        <w:szCs w:val="24"/>
      </w:rPr>
      <w:t>6</w:t>
    </w:r>
    <w:r w:rsidRPr="00C2566A">
      <w:rPr>
        <w:rFonts w:ascii="Calibri" w:hAnsi="Calibri"/>
        <w:szCs w:val="24"/>
      </w:rPr>
      <w:fldChar w:fldCharType="end"/>
    </w:r>
  </w:p>
  <w:p w:rsidR="00D55603" w:rsidRDefault="00D55603">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056" w:rsidRDefault="00301056">
      <w:r>
        <w:separator/>
      </w:r>
    </w:p>
  </w:footnote>
  <w:footnote w:type="continuationSeparator" w:id="0">
    <w:p w:rsidR="00301056" w:rsidRDefault="00301056">
      <w:r>
        <w:continuationSeparator/>
      </w:r>
    </w:p>
  </w:footnote>
  <w:footnote w:id="1">
    <w:p w:rsidR="00D55603" w:rsidRPr="000D6798" w:rsidRDefault="00D55603" w:rsidP="00E83596">
      <w:pPr>
        <w:pStyle w:val="Notedebasdepage"/>
        <w:jc w:val="both"/>
        <w:rPr>
          <w:rFonts w:asciiTheme="majorHAnsi" w:hAnsiTheme="majorHAnsi"/>
        </w:rPr>
      </w:pPr>
      <w:r w:rsidRPr="00040B35">
        <w:rPr>
          <w:rStyle w:val="Appelnotedebasdep"/>
          <w:rFonts w:asciiTheme="majorHAnsi" w:hAnsiTheme="majorHAnsi"/>
        </w:rPr>
        <w:footnoteRef/>
      </w:r>
      <w:r w:rsidRPr="00040B35">
        <w:rPr>
          <w:rFonts w:asciiTheme="majorHAnsi" w:hAnsiTheme="majorHAnsi"/>
        </w:rPr>
        <w:t xml:space="preserve"> Conseil de la Région de Bruxelles-Capitale, Résolution visant à prendre toutes les mesures nécessaires afin de l</w:t>
      </w:r>
      <w:r>
        <w:rPr>
          <w:rFonts w:asciiTheme="majorHAnsi" w:hAnsiTheme="majorHAnsi"/>
        </w:rPr>
        <w:t>u</w:t>
      </w:r>
      <w:r w:rsidRPr="00040B35">
        <w:rPr>
          <w:rFonts w:asciiTheme="majorHAnsi" w:hAnsiTheme="majorHAnsi"/>
        </w:rPr>
        <w:t xml:space="preserve">tter contre les nuisances subies par les habitants et liées au survol de Bruxelles à partir de l’aéroport de </w:t>
      </w:r>
      <w:r w:rsidRPr="000D6798">
        <w:rPr>
          <w:rFonts w:asciiTheme="majorHAnsi" w:hAnsiTheme="majorHAnsi"/>
        </w:rPr>
        <w:t>Bruxelles-National, Résolution adoptée à l’unanimité par le Conseil</w:t>
      </w:r>
      <w:r>
        <w:rPr>
          <w:rFonts w:asciiTheme="majorHAnsi" w:hAnsiTheme="majorHAnsi"/>
        </w:rPr>
        <w:t xml:space="preserve"> le 4 jui</w:t>
      </w:r>
      <w:r w:rsidRPr="000D6798">
        <w:rPr>
          <w:rFonts w:asciiTheme="majorHAnsi" w:hAnsiTheme="majorHAnsi"/>
        </w:rPr>
        <w:t>llet 2003, A-440/2 – 2002/200, p. 2</w:t>
      </w:r>
    </w:p>
  </w:footnote>
  <w:footnote w:id="2">
    <w:p w:rsidR="00D55603" w:rsidRDefault="00D55603">
      <w:pPr>
        <w:pStyle w:val="Notedebasdepage"/>
        <w:jc w:val="both"/>
      </w:pPr>
      <w:r w:rsidRPr="000D6798">
        <w:rPr>
          <w:rStyle w:val="Appelnotedebasdep"/>
          <w:rFonts w:asciiTheme="majorHAnsi" w:hAnsiTheme="majorHAnsi"/>
        </w:rPr>
        <w:footnoteRef/>
      </w:r>
      <w:r w:rsidRPr="000D6798">
        <w:rPr>
          <w:rFonts w:asciiTheme="majorHAnsi" w:hAnsiTheme="majorHAnsi"/>
        </w:rPr>
        <w:t xml:space="preserve"> Idem.</w:t>
      </w:r>
    </w:p>
  </w:footnote>
  <w:footnote w:id="3">
    <w:p w:rsidR="00D55603" w:rsidRPr="00C71944" w:rsidRDefault="00D55603">
      <w:pPr>
        <w:pStyle w:val="Notedebasdepage"/>
        <w:jc w:val="both"/>
        <w:rPr>
          <w:rFonts w:asciiTheme="majorHAnsi" w:hAnsiTheme="majorHAnsi"/>
        </w:rPr>
      </w:pPr>
      <w:r w:rsidRPr="00C71944">
        <w:rPr>
          <w:rStyle w:val="Appelnotedebasdep"/>
          <w:rFonts w:asciiTheme="majorHAnsi" w:hAnsiTheme="majorHAnsi"/>
        </w:rPr>
        <w:footnoteRef/>
      </w:r>
      <w:r w:rsidRPr="00C71944">
        <w:rPr>
          <w:rFonts w:asciiTheme="majorHAnsi" w:hAnsiTheme="majorHAnsi"/>
        </w:rPr>
        <w:t xml:space="preserve"> </w:t>
      </w:r>
      <w:r>
        <w:rPr>
          <w:rFonts w:asciiTheme="majorHAnsi" w:hAnsiTheme="majorHAnsi"/>
        </w:rPr>
        <w:t xml:space="preserve"> CRI COM (2014-2015) N°46, 05/02/2015, pp.16-28.  </w:t>
      </w:r>
      <w:r w:rsidRPr="00C71944">
        <w:rPr>
          <w:rFonts w:asciiTheme="majorHAnsi" w:hAnsiTheme="majorHAnsi"/>
        </w:rPr>
        <w:t xml:space="preserve">Soulignons également la collaboration </w:t>
      </w:r>
      <w:r>
        <w:rPr>
          <w:rFonts w:asciiTheme="majorHAnsi" w:hAnsiTheme="majorHAnsi"/>
        </w:rPr>
        <w:t xml:space="preserve">nécessaire </w:t>
      </w:r>
      <w:r w:rsidRPr="00C71944">
        <w:rPr>
          <w:rFonts w:asciiTheme="majorHAnsi" w:hAnsiTheme="majorHAnsi"/>
        </w:rPr>
        <w:t xml:space="preserve">avec </w:t>
      </w:r>
      <w:r>
        <w:rPr>
          <w:rFonts w:asciiTheme="majorHAnsi" w:hAnsiTheme="majorHAnsi"/>
        </w:rPr>
        <w:t>les</w:t>
      </w:r>
      <w:r w:rsidRPr="00C71944">
        <w:rPr>
          <w:rFonts w:asciiTheme="majorHAnsi" w:hAnsiTheme="majorHAnsi"/>
        </w:rPr>
        <w:t xml:space="preserve"> partenaires de la </w:t>
      </w:r>
      <w:r>
        <w:rPr>
          <w:rFonts w:asciiTheme="majorHAnsi" w:hAnsiTheme="majorHAnsi"/>
        </w:rPr>
        <w:t>R</w:t>
      </w:r>
      <w:r w:rsidRPr="00C71944">
        <w:rPr>
          <w:rFonts w:asciiTheme="majorHAnsi" w:hAnsiTheme="majorHAnsi"/>
        </w:rPr>
        <w:t>égion de Bruxelles-Capitale et de la Région wallonne, dont BECI et l'UWE dans le cadre de l'initiative Bussels Metropolitan, ACTIRIS, le FOREM, TEC et la STIB. </w:t>
      </w:r>
    </w:p>
  </w:footnote>
  <w:footnote w:id="4">
    <w:p w:rsidR="00D55603" w:rsidRPr="00C71944" w:rsidRDefault="00D55603">
      <w:pPr>
        <w:pStyle w:val="Notedebasdepage"/>
        <w:jc w:val="both"/>
        <w:rPr>
          <w:rFonts w:asciiTheme="majorHAnsi" w:hAnsiTheme="majorHAnsi"/>
        </w:rPr>
      </w:pPr>
      <w:r w:rsidRPr="00C71944">
        <w:rPr>
          <w:rStyle w:val="Appelnotedebasdep"/>
          <w:rFonts w:asciiTheme="majorHAnsi" w:hAnsiTheme="majorHAnsi"/>
        </w:rPr>
        <w:footnoteRef/>
      </w:r>
      <w:r w:rsidRPr="00C71944">
        <w:rPr>
          <w:rFonts w:asciiTheme="majorHAnsi" w:hAnsiTheme="majorHAnsi"/>
        </w:rPr>
        <w:t xml:space="preserve"> Le tribunal de première instance de Bruxelles a listé toutes les décisions judicaires favorables à l’arrêté bruit du 27 mai 1999 dans son arrêt rendu le 31/07/2014: </w:t>
      </w:r>
    </w:p>
    <w:p w:rsidR="00D55603" w:rsidRPr="00C71944" w:rsidRDefault="00D55603">
      <w:pPr>
        <w:pStyle w:val="Notedebasdepage"/>
        <w:jc w:val="both"/>
        <w:rPr>
          <w:rFonts w:asciiTheme="majorHAnsi" w:hAnsiTheme="majorHAnsi"/>
        </w:rPr>
      </w:pPr>
      <w:r w:rsidRPr="00C71944">
        <w:rPr>
          <w:rFonts w:asciiTheme="majorHAnsi" w:hAnsiTheme="majorHAnsi"/>
        </w:rPr>
        <w:t xml:space="preserve">RG 2005/AR/20 – Arrêt de la Cour d’appel du 9 juin 2005 ; </w:t>
      </w:r>
    </w:p>
    <w:p w:rsidR="00D55603" w:rsidRPr="00C71944" w:rsidRDefault="00D55603">
      <w:pPr>
        <w:pStyle w:val="Notedebasdepage"/>
        <w:jc w:val="both"/>
        <w:rPr>
          <w:rFonts w:asciiTheme="majorHAnsi" w:hAnsiTheme="majorHAnsi"/>
        </w:rPr>
      </w:pPr>
      <w:r w:rsidRPr="00C71944">
        <w:rPr>
          <w:rFonts w:asciiTheme="majorHAnsi" w:hAnsiTheme="majorHAnsi"/>
        </w:rPr>
        <w:t xml:space="preserve">C. 05.0464.F - C. 05.0465.F - C. 05.0466.F – Arrêt de la Cour de cassation du 21 décembre 2006 ; </w:t>
      </w:r>
    </w:p>
    <w:p w:rsidR="00D55603" w:rsidRPr="00C71944" w:rsidRDefault="00D55603">
      <w:pPr>
        <w:pStyle w:val="Notedebasdepage"/>
        <w:jc w:val="both"/>
        <w:rPr>
          <w:rFonts w:asciiTheme="majorHAnsi" w:hAnsiTheme="majorHAnsi"/>
        </w:rPr>
      </w:pPr>
      <w:r w:rsidRPr="00C71944">
        <w:rPr>
          <w:rFonts w:asciiTheme="majorHAnsi" w:hAnsiTheme="majorHAnsi"/>
        </w:rPr>
        <w:t xml:space="preserve">C.060322.N – Arrêt de la Cour de cassation du 3 janvier 2008 ; </w:t>
      </w:r>
    </w:p>
    <w:p w:rsidR="00D55603" w:rsidRPr="00C71944" w:rsidRDefault="00D55603">
      <w:pPr>
        <w:pStyle w:val="Notedebasdepage"/>
        <w:jc w:val="both"/>
        <w:rPr>
          <w:rFonts w:asciiTheme="majorHAnsi" w:hAnsiTheme="majorHAnsi"/>
        </w:rPr>
      </w:pPr>
      <w:r w:rsidRPr="00C71944">
        <w:rPr>
          <w:rFonts w:asciiTheme="majorHAnsi" w:hAnsiTheme="majorHAnsi"/>
        </w:rPr>
        <w:t xml:space="preserve">158.548 et 158.549 – Arrêts prononcés par le Conseil d’Etat du 9 mai 2006 ; </w:t>
      </w:r>
    </w:p>
    <w:p w:rsidR="00D55603" w:rsidRPr="00C71944" w:rsidRDefault="00D55603">
      <w:pPr>
        <w:pStyle w:val="Notedebasdepage"/>
        <w:jc w:val="both"/>
        <w:rPr>
          <w:rFonts w:asciiTheme="majorHAnsi" w:hAnsiTheme="majorHAnsi"/>
        </w:rPr>
      </w:pPr>
      <w:r w:rsidRPr="00C71944">
        <w:rPr>
          <w:rFonts w:asciiTheme="majorHAnsi" w:hAnsiTheme="majorHAnsi"/>
        </w:rPr>
        <w:t>RG 06/12095 – Jugement du Tribunal de première instance de Bruxelles du 8 février 2007.</w:t>
      </w:r>
    </w:p>
  </w:footnote>
  <w:footnote w:id="5">
    <w:p w:rsidR="00D55603" w:rsidRPr="00F72805" w:rsidRDefault="00D55603" w:rsidP="00040B35">
      <w:pPr>
        <w:pStyle w:val="Notedebasdepage"/>
        <w:jc w:val="both"/>
        <w:rPr>
          <w:rFonts w:asciiTheme="majorHAnsi" w:hAnsiTheme="majorHAnsi"/>
        </w:rPr>
      </w:pPr>
      <w:r w:rsidRPr="00F72805">
        <w:rPr>
          <w:rStyle w:val="Appelnotedebasdep"/>
          <w:rFonts w:asciiTheme="majorHAnsi" w:hAnsiTheme="majorHAnsi"/>
        </w:rPr>
        <w:footnoteRef/>
      </w:r>
      <w:r w:rsidRPr="00F72805">
        <w:rPr>
          <w:rFonts w:asciiTheme="majorHAnsi" w:hAnsiTheme="majorHAnsi"/>
        </w:rPr>
        <w:t xml:space="preserve">  </w:t>
      </w:r>
      <w:r w:rsidRPr="00F72805">
        <w:rPr>
          <w:rFonts w:asciiTheme="majorHAnsi" w:hAnsiTheme="majorHAnsi"/>
          <w:b/>
        </w:rPr>
        <w:t xml:space="preserve">A-236/3-97/98 </w:t>
      </w:r>
      <w:r w:rsidRPr="00F72805">
        <w:rPr>
          <w:rFonts w:asciiTheme="majorHAnsi" w:hAnsiTheme="majorHAnsi"/>
        </w:rPr>
        <w:t>- Proposition de résolution relative à la lutte contre les nuisances générées par le survol de la Région de Bruxelles-Capitale par le trafic aérien dû à l'aéroport de Zaventem adoptée le 10 juillet 1998.</w:t>
      </w:r>
    </w:p>
    <w:p w:rsidR="00D55603" w:rsidRPr="00F72805" w:rsidRDefault="00D55603" w:rsidP="00040B35">
      <w:pPr>
        <w:jc w:val="both"/>
        <w:rPr>
          <w:rFonts w:asciiTheme="majorHAnsi" w:hAnsiTheme="majorHAnsi"/>
          <w:sz w:val="20"/>
          <w:lang w:val="fr-BE" w:eastAsia="fr-BE"/>
        </w:rPr>
      </w:pPr>
      <w:r w:rsidRPr="00F72805">
        <w:rPr>
          <w:rFonts w:asciiTheme="majorHAnsi" w:hAnsiTheme="majorHAnsi"/>
          <w:b/>
          <w:sz w:val="20"/>
          <w:lang w:val="fr-BE" w:eastAsia="fr-BE"/>
        </w:rPr>
        <w:t>A-27/4-99/00</w:t>
      </w:r>
      <w:r w:rsidRPr="00F72805">
        <w:rPr>
          <w:rFonts w:asciiTheme="majorHAnsi" w:hAnsiTheme="majorHAnsi"/>
          <w:sz w:val="20"/>
          <w:lang w:val="fr-BE" w:eastAsia="fr-BE"/>
        </w:rPr>
        <w:t xml:space="preserve"> - Proposition de résolution en vue de la poursuite de la concertation entre entités fédérale et régionales afin de prévenir et de réduire les nuisances et dangers liés au trafic aérien, adoptée le 26 mai 2000</w:t>
      </w:r>
    </w:p>
    <w:p w:rsidR="00D55603" w:rsidRPr="00F72805" w:rsidRDefault="00D55603" w:rsidP="00040B35">
      <w:pPr>
        <w:pStyle w:val="Notedebasdepage"/>
        <w:jc w:val="both"/>
        <w:rPr>
          <w:rFonts w:asciiTheme="majorHAnsi" w:hAnsiTheme="majorHAnsi"/>
        </w:rPr>
      </w:pPr>
      <w:r w:rsidRPr="00F72805">
        <w:rPr>
          <w:rFonts w:asciiTheme="majorHAnsi" w:hAnsiTheme="majorHAnsi"/>
          <w:b/>
        </w:rPr>
        <w:t xml:space="preserve"> A-440/1-02/03</w:t>
      </w:r>
      <w:r w:rsidRPr="00F72805">
        <w:rPr>
          <w:rFonts w:asciiTheme="majorHAnsi" w:hAnsiTheme="majorHAnsi"/>
        </w:rPr>
        <w:t xml:space="preserve"> - Proposition de résolution visant à prendre toutes mesures nécessaires afin de lutter contre les nuisances subies par les habitants et liées au survol de Bruxelles à partir de l'aéroport de Bruxelles-National adoptée le 4 juillet 2003.</w:t>
      </w:r>
    </w:p>
  </w:footnote>
  <w:footnote w:id="6">
    <w:p w:rsidR="00D55603" w:rsidRPr="00F72805" w:rsidRDefault="00D55603" w:rsidP="00040B35">
      <w:pPr>
        <w:pStyle w:val="Notedebasdepage"/>
        <w:jc w:val="both"/>
        <w:rPr>
          <w:rFonts w:asciiTheme="majorHAnsi" w:hAnsiTheme="majorHAnsi"/>
          <w:lang w:val="fr-FR"/>
        </w:rPr>
      </w:pPr>
      <w:r w:rsidRPr="00F72805">
        <w:rPr>
          <w:rStyle w:val="Appelnotedebasdep"/>
          <w:rFonts w:asciiTheme="majorHAnsi" w:hAnsiTheme="majorHAnsi"/>
        </w:rPr>
        <w:footnoteRef/>
      </w:r>
      <w:r w:rsidRPr="00F72805">
        <w:rPr>
          <w:rFonts w:asciiTheme="majorHAnsi" w:hAnsiTheme="majorHAnsi"/>
        </w:rPr>
        <w:t xml:space="preserve"> </w:t>
      </w:r>
      <w:r w:rsidRPr="00F72805">
        <w:rPr>
          <w:rFonts w:asciiTheme="majorHAnsi" w:hAnsiTheme="majorHAnsi"/>
          <w:lang w:val="fr-FR"/>
        </w:rPr>
        <w:t xml:space="preserve">Voir conférence de presse de la plate-forme commune entre associations de défense des victimes des nuisances aériennes de Brussels </w:t>
      </w:r>
      <w:proofErr w:type="spellStart"/>
      <w:r w:rsidRPr="00F72805">
        <w:rPr>
          <w:rFonts w:asciiTheme="majorHAnsi" w:hAnsiTheme="majorHAnsi"/>
          <w:lang w:val="fr-FR"/>
        </w:rPr>
        <w:t>Airport</w:t>
      </w:r>
      <w:proofErr w:type="spellEnd"/>
      <w:r w:rsidRPr="00F72805">
        <w:rPr>
          <w:rFonts w:asciiTheme="majorHAnsi" w:hAnsiTheme="majorHAnsi"/>
          <w:lang w:val="fr-FR"/>
        </w:rPr>
        <w:t xml:space="preserve"> –Conférence de presse du 12 juin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8C8018"/>
    <w:lvl w:ilvl="0">
      <w:start w:val="1"/>
      <w:numFmt w:val="bullet"/>
      <w:lvlText w:val=""/>
      <w:lvlJc w:val="left"/>
      <w:pPr>
        <w:tabs>
          <w:tab w:val="num" w:pos="66"/>
        </w:tabs>
        <w:ind w:left="66" w:firstLine="0"/>
      </w:pPr>
      <w:rPr>
        <w:rFonts w:ascii="Symbol" w:hAnsi="Symbol" w:hint="default"/>
      </w:rPr>
    </w:lvl>
    <w:lvl w:ilvl="1">
      <w:start w:val="1"/>
      <w:numFmt w:val="bullet"/>
      <w:lvlText w:val=""/>
      <w:lvlJc w:val="left"/>
      <w:pPr>
        <w:tabs>
          <w:tab w:val="num" w:pos="786"/>
        </w:tabs>
        <w:ind w:left="1146" w:hanging="360"/>
      </w:pPr>
      <w:rPr>
        <w:rFonts w:ascii="Symbol" w:hAnsi="Symbol" w:hint="default"/>
      </w:rPr>
    </w:lvl>
    <w:lvl w:ilvl="2">
      <w:start w:val="1"/>
      <w:numFmt w:val="bullet"/>
      <w:lvlText w:val="o"/>
      <w:lvlJc w:val="left"/>
      <w:pPr>
        <w:tabs>
          <w:tab w:val="num" w:pos="1506"/>
        </w:tabs>
        <w:ind w:left="1866" w:hanging="360"/>
      </w:pPr>
      <w:rPr>
        <w:rFonts w:ascii="Courier New" w:hAnsi="Courier New" w:cs="Courier New" w:hint="default"/>
      </w:rPr>
    </w:lvl>
    <w:lvl w:ilvl="3">
      <w:start w:val="1"/>
      <w:numFmt w:val="bullet"/>
      <w:lvlText w:val=""/>
      <w:lvlJc w:val="left"/>
      <w:pPr>
        <w:tabs>
          <w:tab w:val="num" w:pos="2226"/>
        </w:tabs>
        <w:ind w:left="2586" w:hanging="360"/>
      </w:pPr>
      <w:rPr>
        <w:rFonts w:ascii="Wingdings" w:hAnsi="Wingdings" w:hint="default"/>
      </w:rPr>
    </w:lvl>
    <w:lvl w:ilvl="4">
      <w:start w:val="1"/>
      <w:numFmt w:val="bullet"/>
      <w:lvlText w:val=""/>
      <w:lvlJc w:val="left"/>
      <w:pPr>
        <w:tabs>
          <w:tab w:val="num" w:pos="2946"/>
        </w:tabs>
        <w:ind w:left="3306" w:hanging="360"/>
      </w:pPr>
      <w:rPr>
        <w:rFonts w:ascii="Wingdings" w:hAnsi="Wingdings" w:hint="default"/>
      </w:rPr>
    </w:lvl>
    <w:lvl w:ilvl="5">
      <w:start w:val="1"/>
      <w:numFmt w:val="bullet"/>
      <w:lvlText w:val=""/>
      <w:lvlJc w:val="left"/>
      <w:pPr>
        <w:tabs>
          <w:tab w:val="num" w:pos="3666"/>
        </w:tabs>
        <w:ind w:left="4026" w:hanging="360"/>
      </w:pPr>
      <w:rPr>
        <w:rFonts w:ascii="Symbol" w:hAnsi="Symbol" w:hint="default"/>
      </w:rPr>
    </w:lvl>
    <w:lvl w:ilvl="6">
      <w:start w:val="1"/>
      <w:numFmt w:val="bullet"/>
      <w:lvlText w:val="o"/>
      <w:lvlJc w:val="left"/>
      <w:pPr>
        <w:tabs>
          <w:tab w:val="num" w:pos="4386"/>
        </w:tabs>
        <w:ind w:left="4746" w:hanging="360"/>
      </w:pPr>
      <w:rPr>
        <w:rFonts w:ascii="Courier New" w:hAnsi="Courier New" w:cs="Courier New" w:hint="default"/>
      </w:rPr>
    </w:lvl>
    <w:lvl w:ilvl="7">
      <w:start w:val="1"/>
      <w:numFmt w:val="bullet"/>
      <w:lvlText w:val=""/>
      <w:lvlJc w:val="left"/>
      <w:pPr>
        <w:tabs>
          <w:tab w:val="num" w:pos="5106"/>
        </w:tabs>
        <w:ind w:left="5466" w:hanging="360"/>
      </w:pPr>
      <w:rPr>
        <w:rFonts w:ascii="Wingdings" w:hAnsi="Wingdings" w:hint="default"/>
      </w:rPr>
    </w:lvl>
    <w:lvl w:ilvl="8">
      <w:start w:val="1"/>
      <w:numFmt w:val="bullet"/>
      <w:lvlText w:val=""/>
      <w:lvlJc w:val="left"/>
      <w:pPr>
        <w:tabs>
          <w:tab w:val="num" w:pos="5826"/>
        </w:tabs>
        <w:ind w:left="6186"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4F464B"/>
    <w:multiLevelType w:val="hybridMultilevel"/>
    <w:tmpl w:val="CD3C3424"/>
    <w:lvl w:ilvl="0" w:tplc="080C0001">
      <w:start w:val="1"/>
      <w:numFmt w:val="bullet"/>
      <w:lvlText w:val=""/>
      <w:lvlJc w:val="left"/>
      <w:pPr>
        <w:ind w:left="644" w:hanging="360"/>
      </w:pPr>
      <w:rPr>
        <w:rFonts w:ascii="Symbol" w:hAnsi="Symbol" w:hint="default"/>
        <w:color w:val="auto"/>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
    <w:nsid w:val="06E07AAB"/>
    <w:multiLevelType w:val="singleLevel"/>
    <w:tmpl w:val="CA5A73D6"/>
    <w:lvl w:ilvl="0">
      <w:start w:val="40"/>
      <w:numFmt w:val="bullet"/>
      <w:lvlText w:val="-"/>
      <w:lvlJc w:val="left"/>
      <w:pPr>
        <w:tabs>
          <w:tab w:val="num" w:pos="360"/>
        </w:tabs>
        <w:ind w:left="360" w:hanging="360"/>
      </w:pPr>
      <w:rPr>
        <w:rFonts w:ascii="Times New Roman" w:hAnsi="Times New Roman" w:hint="default"/>
      </w:rPr>
    </w:lvl>
  </w:abstractNum>
  <w:abstractNum w:abstractNumId="4">
    <w:nsid w:val="0AA04E6C"/>
    <w:multiLevelType w:val="hybridMultilevel"/>
    <w:tmpl w:val="8BDC04F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0D323ED"/>
    <w:multiLevelType w:val="hybridMultilevel"/>
    <w:tmpl w:val="F370C862"/>
    <w:lvl w:ilvl="0" w:tplc="2A52075E">
      <w:start w:val="158"/>
      <w:numFmt w:val="bullet"/>
      <w:lvlText w:val="-"/>
      <w:lvlJc w:val="left"/>
      <w:pPr>
        <w:ind w:left="1004" w:hanging="360"/>
      </w:pPr>
      <w:rPr>
        <w:rFonts w:ascii="Calibri" w:eastAsia="Times New Roman" w:hAnsi="Calibri" w:cs="Aria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6">
    <w:nsid w:val="1C406B3C"/>
    <w:multiLevelType w:val="hybridMultilevel"/>
    <w:tmpl w:val="F04C5D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DEA589F"/>
    <w:multiLevelType w:val="singleLevel"/>
    <w:tmpl w:val="CA5A73D6"/>
    <w:lvl w:ilvl="0">
      <w:start w:val="40"/>
      <w:numFmt w:val="bullet"/>
      <w:lvlText w:val="-"/>
      <w:lvlJc w:val="left"/>
      <w:pPr>
        <w:tabs>
          <w:tab w:val="num" w:pos="360"/>
        </w:tabs>
        <w:ind w:left="360" w:hanging="360"/>
      </w:pPr>
      <w:rPr>
        <w:rFonts w:ascii="Times New Roman" w:hAnsi="Times New Roman" w:hint="default"/>
      </w:rPr>
    </w:lvl>
  </w:abstractNum>
  <w:abstractNum w:abstractNumId="8">
    <w:nsid w:val="201801A4"/>
    <w:multiLevelType w:val="singleLevel"/>
    <w:tmpl w:val="CA5A73D6"/>
    <w:lvl w:ilvl="0">
      <w:start w:val="40"/>
      <w:numFmt w:val="bullet"/>
      <w:lvlText w:val="-"/>
      <w:lvlJc w:val="left"/>
      <w:pPr>
        <w:tabs>
          <w:tab w:val="num" w:pos="360"/>
        </w:tabs>
        <w:ind w:left="360" w:hanging="360"/>
      </w:pPr>
      <w:rPr>
        <w:rFonts w:ascii="Times New Roman" w:hAnsi="Times New Roman" w:hint="default"/>
      </w:rPr>
    </w:lvl>
  </w:abstractNum>
  <w:abstractNum w:abstractNumId="9">
    <w:nsid w:val="223E53EC"/>
    <w:multiLevelType w:val="hybridMultilevel"/>
    <w:tmpl w:val="7E2A6D5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nsid w:val="2D8B7575"/>
    <w:multiLevelType w:val="hybridMultilevel"/>
    <w:tmpl w:val="12B64D9A"/>
    <w:lvl w:ilvl="0" w:tplc="CA5A73D6">
      <w:start w:val="40"/>
      <w:numFmt w:val="bullet"/>
      <w:lvlText w:val="-"/>
      <w:lvlJc w:val="left"/>
      <w:pPr>
        <w:ind w:left="720" w:hanging="360"/>
      </w:pPr>
      <w:rPr>
        <w:rFonts w:ascii="Times New Roman" w:hAnsi="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0D749DB"/>
    <w:multiLevelType w:val="hybridMultilevel"/>
    <w:tmpl w:val="2D5218D4"/>
    <w:lvl w:ilvl="0" w:tplc="CA5A73D6">
      <w:start w:val="40"/>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77B08CA"/>
    <w:multiLevelType w:val="hybridMultilevel"/>
    <w:tmpl w:val="CC1CDDC2"/>
    <w:lvl w:ilvl="0" w:tplc="CA5A73D6">
      <w:start w:val="40"/>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B7D4085"/>
    <w:multiLevelType w:val="hybridMultilevel"/>
    <w:tmpl w:val="C60A0868"/>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15442DA"/>
    <w:multiLevelType w:val="hybridMultilevel"/>
    <w:tmpl w:val="AD0AE5CC"/>
    <w:lvl w:ilvl="0" w:tplc="CA5A73D6">
      <w:start w:val="40"/>
      <w:numFmt w:val="bullet"/>
      <w:lvlText w:val="-"/>
      <w:lvlJc w:val="left"/>
      <w:pPr>
        <w:tabs>
          <w:tab w:val="num" w:pos="720"/>
        </w:tabs>
        <w:ind w:left="720" w:hanging="360"/>
      </w:pPr>
      <w:rPr>
        <w:rFonts w:ascii="Times New Roman" w:hAnsi="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nsid w:val="5213799B"/>
    <w:multiLevelType w:val="singleLevel"/>
    <w:tmpl w:val="CA5A73D6"/>
    <w:lvl w:ilvl="0">
      <w:start w:val="40"/>
      <w:numFmt w:val="bullet"/>
      <w:lvlText w:val="-"/>
      <w:lvlJc w:val="left"/>
      <w:pPr>
        <w:tabs>
          <w:tab w:val="num" w:pos="360"/>
        </w:tabs>
        <w:ind w:left="360" w:hanging="360"/>
      </w:pPr>
      <w:rPr>
        <w:rFonts w:ascii="Times New Roman" w:hAnsi="Times New Roman" w:hint="default"/>
      </w:rPr>
    </w:lvl>
  </w:abstractNum>
  <w:abstractNum w:abstractNumId="16">
    <w:nsid w:val="640F4FA9"/>
    <w:multiLevelType w:val="hybridMultilevel"/>
    <w:tmpl w:val="A3CE7F56"/>
    <w:lvl w:ilvl="0" w:tplc="F69C75CA">
      <w:start w:val="1"/>
      <w:numFmt w:val="bullet"/>
      <w:lvlText w:val="-"/>
      <w:lvlJc w:val="left"/>
      <w:pPr>
        <w:ind w:left="1004" w:hanging="360"/>
      </w:pPr>
      <w:rPr>
        <w:rFonts w:ascii="Calibri" w:eastAsia="Times New Roman" w:hAnsi="Calibri" w:cs="Calibri"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nsid w:val="658D2692"/>
    <w:multiLevelType w:val="hybridMultilevel"/>
    <w:tmpl w:val="E92A8A38"/>
    <w:lvl w:ilvl="0" w:tplc="CA5A73D6">
      <w:start w:val="40"/>
      <w:numFmt w:val="bullet"/>
      <w:lvlText w:val="-"/>
      <w:lvlJc w:val="left"/>
      <w:pPr>
        <w:ind w:left="720" w:hanging="360"/>
      </w:pPr>
      <w:rPr>
        <w:rFonts w:ascii="Times New Roman" w:hAnsi="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A4508D2"/>
    <w:multiLevelType w:val="hybridMultilevel"/>
    <w:tmpl w:val="880E2988"/>
    <w:lvl w:ilvl="0" w:tplc="EC2CEDC6">
      <w:start w:val="1"/>
      <w:numFmt w:val="decimal"/>
      <w:lvlText w:val="%1)"/>
      <w:lvlJc w:val="left"/>
      <w:pPr>
        <w:ind w:left="1068" w:hanging="708"/>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7BD97F1C"/>
    <w:multiLevelType w:val="singleLevel"/>
    <w:tmpl w:val="CA5A73D6"/>
    <w:lvl w:ilvl="0">
      <w:start w:val="40"/>
      <w:numFmt w:val="bullet"/>
      <w:lvlText w:val="-"/>
      <w:lvlJc w:val="left"/>
      <w:pPr>
        <w:tabs>
          <w:tab w:val="num" w:pos="360"/>
        </w:tabs>
        <w:ind w:left="360" w:hanging="360"/>
      </w:pPr>
      <w:rPr>
        <w:rFonts w:ascii="Times New Roman" w:hAnsi="Times New Roman" w:hint="default"/>
      </w:rPr>
    </w:lvl>
  </w:abstractNum>
  <w:num w:numId="1">
    <w:abstractNumId w:val="19"/>
  </w:num>
  <w:num w:numId="2">
    <w:abstractNumId w:val="8"/>
  </w:num>
  <w:num w:numId="3">
    <w:abstractNumId w:val="7"/>
  </w:num>
  <w:num w:numId="4">
    <w:abstractNumId w:val="15"/>
  </w:num>
  <w:num w:numId="5">
    <w:abstractNumId w:val="3"/>
  </w:num>
  <w:num w:numId="6">
    <w:abstractNumId w:val="14"/>
  </w:num>
  <w:num w:numId="7">
    <w:abstractNumId w:val="11"/>
  </w:num>
  <w:num w:numId="8">
    <w:abstractNumId w:val="12"/>
  </w:num>
  <w:num w:numId="9">
    <w:abstractNumId w:val="9"/>
  </w:num>
  <w:num w:numId="10">
    <w:abstractNumId w:val="4"/>
  </w:num>
  <w:num w:numId="11">
    <w:abstractNumId w:val="10"/>
  </w:num>
  <w:num w:numId="12">
    <w:abstractNumId w:val="17"/>
  </w:num>
  <w:num w:numId="13">
    <w:abstractNumId w:val="2"/>
  </w:num>
  <w:num w:numId="14">
    <w:abstractNumId w:val="13"/>
  </w:num>
  <w:num w:numId="15">
    <w:abstractNumId w:val="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16"/>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is Depoorter">
    <w15:presenceInfo w15:providerId="None" w15:userId="Iris Depoorter"/>
  </w15:person>
  <w15:person w15:author="Vincent Henderick">
    <w15:presenceInfo w15:providerId="Windows Live" w15:userId="bcccbbe717690f5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7055C"/>
    <w:rsid w:val="000038ED"/>
    <w:rsid w:val="0001501B"/>
    <w:rsid w:val="00015047"/>
    <w:rsid w:val="00034061"/>
    <w:rsid w:val="00040B35"/>
    <w:rsid w:val="0004684F"/>
    <w:rsid w:val="000533CC"/>
    <w:rsid w:val="00055095"/>
    <w:rsid w:val="000667BF"/>
    <w:rsid w:val="000753FA"/>
    <w:rsid w:val="00083925"/>
    <w:rsid w:val="000A4C35"/>
    <w:rsid w:val="000C477F"/>
    <w:rsid w:val="000D6798"/>
    <w:rsid w:val="000E7529"/>
    <w:rsid w:val="00106621"/>
    <w:rsid w:val="00117135"/>
    <w:rsid w:val="00152087"/>
    <w:rsid w:val="00176F6C"/>
    <w:rsid w:val="00191026"/>
    <w:rsid w:val="001A6AAF"/>
    <w:rsid w:val="001A6B44"/>
    <w:rsid w:val="001B17BA"/>
    <w:rsid w:val="001B3B43"/>
    <w:rsid w:val="001C3F1A"/>
    <w:rsid w:val="001D4986"/>
    <w:rsid w:val="001E1FAE"/>
    <w:rsid w:val="00201944"/>
    <w:rsid w:val="00231924"/>
    <w:rsid w:val="002631CE"/>
    <w:rsid w:val="0027055C"/>
    <w:rsid w:val="002834CF"/>
    <w:rsid w:val="00285404"/>
    <w:rsid w:val="002871A4"/>
    <w:rsid w:val="00290299"/>
    <w:rsid w:val="002A5AA4"/>
    <w:rsid w:val="002A5D8E"/>
    <w:rsid w:val="002A5EA8"/>
    <w:rsid w:val="002B4DDA"/>
    <w:rsid w:val="002C10D2"/>
    <w:rsid w:val="002D2E09"/>
    <w:rsid w:val="002D5554"/>
    <w:rsid w:val="002E76B9"/>
    <w:rsid w:val="002F6CEE"/>
    <w:rsid w:val="00301056"/>
    <w:rsid w:val="003028F7"/>
    <w:rsid w:val="00306A26"/>
    <w:rsid w:val="00313D73"/>
    <w:rsid w:val="00316DAE"/>
    <w:rsid w:val="00332ECE"/>
    <w:rsid w:val="003350FC"/>
    <w:rsid w:val="00360F0D"/>
    <w:rsid w:val="003700CF"/>
    <w:rsid w:val="00385E6E"/>
    <w:rsid w:val="003A2E02"/>
    <w:rsid w:val="003A7247"/>
    <w:rsid w:val="003B30CF"/>
    <w:rsid w:val="003C78CE"/>
    <w:rsid w:val="003D5A5B"/>
    <w:rsid w:val="003D73CB"/>
    <w:rsid w:val="0041049E"/>
    <w:rsid w:val="00441045"/>
    <w:rsid w:val="00443141"/>
    <w:rsid w:val="00461118"/>
    <w:rsid w:val="00461B19"/>
    <w:rsid w:val="00463027"/>
    <w:rsid w:val="00463FF7"/>
    <w:rsid w:val="004759FB"/>
    <w:rsid w:val="004A1393"/>
    <w:rsid w:val="004A25B0"/>
    <w:rsid w:val="004A42CC"/>
    <w:rsid w:val="004B1322"/>
    <w:rsid w:val="004B1808"/>
    <w:rsid w:val="004B3949"/>
    <w:rsid w:val="004C62A0"/>
    <w:rsid w:val="004E468C"/>
    <w:rsid w:val="004E4F88"/>
    <w:rsid w:val="004E74C6"/>
    <w:rsid w:val="00536185"/>
    <w:rsid w:val="00536D3B"/>
    <w:rsid w:val="0056179E"/>
    <w:rsid w:val="00562A61"/>
    <w:rsid w:val="00563DEA"/>
    <w:rsid w:val="00581D6B"/>
    <w:rsid w:val="005A0592"/>
    <w:rsid w:val="005A1BEA"/>
    <w:rsid w:val="005B3AC1"/>
    <w:rsid w:val="005E23DC"/>
    <w:rsid w:val="005E636E"/>
    <w:rsid w:val="005E6D36"/>
    <w:rsid w:val="005E6EDC"/>
    <w:rsid w:val="005F4A1F"/>
    <w:rsid w:val="005F74E8"/>
    <w:rsid w:val="006011BD"/>
    <w:rsid w:val="00641696"/>
    <w:rsid w:val="00641AE9"/>
    <w:rsid w:val="00656A9A"/>
    <w:rsid w:val="006635DC"/>
    <w:rsid w:val="00671560"/>
    <w:rsid w:val="006A1EC4"/>
    <w:rsid w:val="006A2305"/>
    <w:rsid w:val="006B0298"/>
    <w:rsid w:val="006C1527"/>
    <w:rsid w:val="006C35A5"/>
    <w:rsid w:val="006D540E"/>
    <w:rsid w:val="00705AA4"/>
    <w:rsid w:val="00731116"/>
    <w:rsid w:val="00732743"/>
    <w:rsid w:val="007971A0"/>
    <w:rsid w:val="007A3495"/>
    <w:rsid w:val="007B337C"/>
    <w:rsid w:val="007D28B8"/>
    <w:rsid w:val="007D2FCE"/>
    <w:rsid w:val="007D61E4"/>
    <w:rsid w:val="007E54E5"/>
    <w:rsid w:val="007E72F2"/>
    <w:rsid w:val="00817EA0"/>
    <w:rsid w:val="00826CDC"/>
    <w:rsid w:val="0083091B"/>
    <w:rsid w:val="00831A9F"/>
    <w:rsid w:val="008463E0"/>
    <w:rsid w:val="00852662"/>
    <w:rsid w:val="008601A5"/>
    <w:rsid w:val="008742C5"/>
    <w:rsid w:val="00874F72"/>
    <w:rsid w:val="00881D48"/>
    <w:rsid w:val="00886DE6"/>
    <w:rsid w:val="008A5712"/>
    <w:rsid w:val="008D1629"/>
    <w:rsid w:val="008D63BA"/>
    <w:rsid w:val="008F0E7B"/>
    <w:rsid w:val="008F7529"/>
    <w:rsid w:val="00903626"/>
    <w:rsid w:val="00905BCA"/>
    <w:rsid w:val="00936CDB"/>
    <w:rsid w:val="009470D1"/>
    <w:rsid w:val="0096268B"/>
    <w:rsid w:val="00972409"/>
    <w:rsid w:val="00981501"/>
    <w:rsid w:val="009E19FC"/>
    <w:rsid w:val="009E6CD0"/>
    <w:rsid w:val="009F6618"/>
    <w:rsid w:val="00A21847"/>
    <w:rsid w:val="00A52B94"/>
    <w:rsid w:val="00A578D1"/>
    <w:rsid w:val="00A71DD6"/>
    <w:rsid w:val="00A94910"/>
    <w:rsid w:val="00AA5376"/>
    <w:rsid w:val="00AC2C7D"/>
    <w:rsid w:val="00AC685A"/>
    <w:rsid w:val="00AC6F4E"/>
    <w:rsid w:val="00AC78E9"/>
    <w:rsid w:val="00AF39A8"/>
    <w:rsid w:val="00AF55E4"/>
    <w:rsid w:val="00AF5FFD"/>
    <w:rsid w:val="00B23A62"/>
    <w:rsid w:val="00B240D7"/>
    <w:rsid w:val="00B30A07"/>
    <w:rsid w:val="00B32958"/>
    <w:rsid w:val="00B451D6"/>
    <w:rsid w:val="00B714EB"/>
    <w:rsid w:val="00B745C0"/>
    <w:rsid w:val="00B91BBD"/>
    <w:rsid w:val="00BA0637"/>
    <w:rsid w:val="00BA2B9A"/>
    <w:rsid w:val="00BB18A2"/>
    <w:rsid w:val="00BB497B"/>
    <w:rsid w:val="00BB61B5"/>
    <w:rsid w:val="00BC20A1"/>
    <w:rsid w:val="00BD7EBB"/>
    <w:rsid w:val="00C003B3"/>
    <w:rsid w:val="00C05334"/>
    <w:rsid w:val="00C20387"/>
    <w:rsid w:val="00C20923"/>
    <w:rsid w:val="00C2566A"/>
    <w:rsid w:val="00C3536B"/>
    <w:rsid w:val="00C37605"/>
    <w:rsid w:val="00C52FFA"/>
    <w:rsid w:val="00C61992"/>
    <w:rsid w:val="00C70DF5"/>
    <w:rsid w:val="00C71944"/>
    <w:rsid w:val="00C7624F"/>
    <w:rsid w:val="00C76B85"/>
    <w:rsid w:val="00C866A8"/>
    <w:rsid w:val="00C87966"/>
    <w:rsid w:val="00C97624"/>
    <w:rsid w:val="00CA1709"/>
    <w:rsid w:val="00CA261F"/>
    <w:rsid w:val="00CA51B6"/>
    <w:rsid w:val="00CA61E7"/>
    <w:rsid w:val="00CC03B0"/>
    <w:rsid w:val="00CC2872"/>
    <w:rsid w:val="00CE1CDC"/>
    <w:rsid w:val="00CE4D19"/>
    <w:rsid w:val="00CE5EAE"/>
    <w:rsid w:val="00D06BA3"/>
    <w:rsid w:val="00D10167"/>
    <w:rsid w:val="00D17148"/>
    <w:rsid w:val="00D259F0"/>
    <w:rsid w:val="00D30D74"/>
    <w:rsid w:val="00D31CBD"/>
    <w:rsid w:val="00D37209"/>
    <w:rsid w:val="00D372EA"/>
    <w:rsid w:val="00D50CE3"/>
    <w:rsid w:val="00D55603"/>
    <w:rsid w:val="00D912DE"/>
    <w:rsid w:val="00D9546F"/>
    <w:rsid w:val="00DA5959"/>
    <w:rsid w:val="00DC0556"/>
    <w:rsid w:val="00DC056F"/>
    <w:rsid w:val="00DE5639"/>
    <w:rsid w:val="00DE60D1"/>
    <w:rsid w:val="00DF24D2"/>
    <w:rsid w:val="00E27044"/>
    <w:rsid w:val="00E31B36"/>
    <w:rsid w:val="00E3388D"/>
    <w:rsid w:val="00E35C4B"/>
    <w:rsid w:val="00E439E6"/>
    <w:rsid w:val="00E44C46"/>
    <w:rsid w:val="00E56930"/>
    <w:rsid w:val="00E61C67"/>
    <w:rsid w:val="00E83596"/>
    <w:rsid w:val="00E8615E"/>
    <w:rsid w:val="00E925EA"/>
    <w:rsid w:val="00EB36A4"/>
    <w:rsid w:val="00EC37C6"/>
    <w:rsid w:val="00ED6BC7"/>
    <w:rsid w:val="00EF3C64"/>
    <w:rsid w:val="00EF7ABD"/>
    <w:rsid w:val="00F0515B"/>
    <w:rsid w:val="00F20427"/>
    <w:rsid w:val="00F30911"/>
    <w:rsid w:val="00F3404E"/>
    <w:rsid w:val="00F52482"/>
    <w:rsid w:val="00F72805"/>
    <w:rsid w:val="00F7660A"/>
    <w:rsid w:val="00F8315C"/>
    <w:rsid w:val="00F87F57"/>
    <w:rsid w:val="00F914FA"/>
    <w:rsid w:val="00F91E57"/>
    <w:rsid w:val="00F95CCB"/>
    <w:rsid w:val="00FA4CC7"/>
    <w:rsid w:val="00FD6098"/>
    <w:rsid w:val="00FE4FEB"/>
    <w:rsid w:val="00FF311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footer"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387"/>
    <w:rPr>
      <w:rFonts w:ascii="Comic Sans MS" w:hAnsi="Comic Sans MS"/>
      <w:sz w:val="24"/>
      <w:lang w:val="fr-FR" w:eastAsia="fr-FR"/>
    </w:rPr>
  </w:style>
  <w:style w:type="paragraph" w:styleId="Titre1">
    <w:name w:val="heading 1"/>
    <w:basedOn w:val="Normal"/>
    <w:next w:val="Normal"/>
    <w:link w:val="Titre1Car"/>
    <w:qFormat/>
    <w:rsid w:val="00C20387"/>
    <w:pPr>
      <w:keepNext/>
      <w:pBdr>
        <w:top w:val="single" w:sz="4" w:space="1" w:color="auto"/>
        <w:left w:val="single" w:sz="4" w:space="4" w:color="auto"/>
        <w:bottom w:val="single" w:sz="4" w:space="1" w:color="auto"/>
        <w:right w:val="single" w:sz="4" w:space="4" w:color="auto"/>
      </w:pBdr>
      <w:jc w:val="center"/>
      <w:outlineLvl w:val="0"/>
    </w:pPr>
    <w:rPr>
      <w:b/>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C20387"/>
    <w:pPr>
      <w:jc w:val="center"/>
    </w:pPr>
    <w:rPr>
      <w:b/>
      <w:lang w:val="fr-BE"/>
    </w:rPr>
  </w:style>
  <w:style w:type="paragraph" w:styleId="Pieddepage">
    <w:name w:val="footer"/>
    <w:basedOn w:val="Normal"/>
    <w:link w:val="PieddepageCar"/>
    <w:uiPriority w:val="99"/>
    <w:rsid w:val="00C20387"/>
    <w:pPr>
      <w:tabs>
        <w:tab w:val="center" w:pos="4536"/>
        <w:tab w:val="right" w:pos="9072"/>
      </w:tabs>
    </w:pPr>
  </w:style>
  <w:style w:type="character" w:styleId="Numrodepage">
    <w:name w:val="page number"/>
    <w:basedOn w:val="Policepardfaut"/>
    <w:rsid w:val="00C20387"/>
  </w:style>
  <w:style w:type="paragraph" w:customStyle="1" w:styleId="Kleurrijkearcering-accent31">
    <w:name w:val="Kleurrijke arcering - accent 31"/>
    <w:basedOn w:val="Normal"/>
    <w:uiPriority w:val="34"/>
    <w:qFormat/>
    <w:rsid w:val="00316DAE"/>
    <w:pPr>
      <w:ind w:left="708"/>
    </w:pPr>
  </w:style>
  <w:style w:type="paragraph" w:styleId="En-tte">
    <w:name w:val="header"/>
    <w:basedOn w:val="Normal"/>
    <w:link w:val="En-tteCar"/>
    <w:rsid w:val="00E35C4B"/>
    <w:pPr>
      <w:tabs>
        <w:tab w:val="center" w:pos="4536"/>
        <w:tab w:val="right" w:pos="9072"/>
      </w:tabs>
    </w:pPr>
    <w:rPr>
      <w:lang/>
    </w:rPr>
  </w:style>
  <w:style w:type="character" w:customStyle="1" w:styleId="En-tteCar">
    <w:name w:val="En-tête Car"/>
    <w:link w:val="En-tte"/>
    <w:rsid w:val="00E35C4B"/>
    <w:rPr>
      <w:rFonts w:ascii="Comic Sans MS" w:hAnsi="Comic Sans MS"/>
      <w:sz w:val="24"/>
    </w:rPr>
  </w:style>
  <w:style w:type="paragraph" w:styleId="Notedebasdepage">
    <w:name w:val="footnote text"/>
    <w:basedOn w:val="Normal"/>
    <w:link w:val="NotedebasdepageCar"/>
    <w:uiPriority w:val="99"/>
    <w:unhideWhenUsed/>
    <w:rsid w:val="005E636E"/>
    <w:rPr>
      <w:rFonts w:ascii="Times New Roman" w:hAnsi="Times New Roman"/>
      <w:sz w:val="20"/>
      <w:lang w:val="fr-BE" w:eastAsia="fr-BE"/>
    </w:rPr>
  </w:style>
  <w:style w:type="character" w:customStyle="1" w:styleId="NotedebasdepageCar">
    <w:name w:val="Note de bas de page Car"/>
    <w:basedOn w:val="Policepardfaut"/>
    <w:link w:val="Notedebasdepage"/>
    <w:uiPriority w:val="99"/>
    <w:rsid w:val="005E636E"/>
  </w:style>
  <w:style w:type="character" w:styleId="Appelnotedebasdep">
    <w:name w:val="footnote reference"/>
    <w:uiPriority w:val="99"/>
    <w:unhideWhenUsed/>
    <w:rsid w:val="005E636E"/>
    <w:rPr>
      <w:vertAlign w:val="superscript"/>
    </w:rPr>
  </w:style>
  <w:style w:type="character" w:customStyle="1" w:styleId="Titre1Car">
    <w:name w:val="Titre 1 Car"/>
    <w:link w:val="Titre1"/>
    <w:rsid w:val="00D50CE3"/>
    <w:rPr>
      <w:rFonts w:ascii="Comic Sans MS" w:hAnsi="Comic Sans MS"/>
      <w:b/>
      <w:sz w:val="24"/>
      <w:lang w:eastAsia="fr-FR" w:bidi="ar-SA"/>
    </w:rPr>
  </w:style>
  <w:style w:type="paragraph" w:styleId="Corpsdetexte3">
    <w:name w:val="Body Text 3"/>
    <w:basedOn w:val="Normal"/>
    <w:link w:val="Corpsdetexte3Car"/>
    <w:rsid w:val="00DF24D2"/>
    <w:pPr>
      <w:spacing w:after="120"/>
    </w:pPr>
    <w:rPr>
      <w:sz w:val="16"/>
      <w:szCs w:val="16"/>
      <w:lang/>
    </w:rPr>
  </w:style>
  <w:style w:type="character" w:customStyle="1" w:styleId="Corpsdetexte3Car">
    <w:name w:val="Corps de texte 3 Car"/>
    <w:link w:val="Corpsdetexte3"/>
    <w:rsid w:val="00DF24D2"/>
    <w:rPr>
      <w:rFonts w:ascii="Comic Sans MS" w:hAnsi="Comic Sans MS"/>
      <w:sz w:val="16"/>
      <w:szCs w:val="16"/>
    </w:rPr>
  </w:style>
  <w:style w:type="character" w:styleId="lev">
    <w:name w:val="Strong"/>
    <w:uiPriority w:val="22"/>
    <w:qFormat/>
    <w:rsid w:val="004E74C6"/>
    <w:rPr>
      <w:b/>
      <w:bCs/>
    </w:rPr>
  </w:style>
  <w:style w:type="paragraph" w:styleId="Notedefin">
    <w:name w:val="endnote text"/>
    <w:basedOn w:val="Normal"/>
    <w:link w:val="NotedefinCar"/>
    <w:rsid w:val="001A6B44"/>
    <w:rPr>
      <w:sz w:val="20"/>
    </w:rPr>
  </w:style>
  <w:style w:type="character" w:customStyle="1" w:styleId="NotedefinCar">
    <w:name w:val="Note de fin Car"/>
    <w:link w:val="Notedefin"/>
    <w:rsid w:val="001A6B44"/>
    <w:rPr>
      <w:rFonts w:ascii="Comic Sans MS" w:hAnsi="Comic Sans MS"/>
    </w:rPr>
  </w:style>
  <w:style w:type="character" w:styleId="Appeldenotedefin">
    <w:name w:val="endnote reference"/>
    <w:rsid w:val="001A6B44"/>
    <w:rPr>
      <w:vertAlign w:val="superscript"/>
    </w:rPr>
  </w:style>
  <w:style w:type="character" w:styleId="Marquedecommentaire">
    <w:name w:val="annotation reference"/>
    <w:rsid w:val="00FD6098"/>
    <w:rPr>
      <w:sz w:val="16"/>
      <w:szCs w:val="16"/>
    </w:rPr>
  </w:style>
  <w:style w:type="paragraph" w:styleId="Commentaire">
    <w:name w:val="annotation text"/>
    <w:basedOn w:val="Normal"/>
    <w:link w:val="CommentaireCar"/>
    <w:rsid w:val="00FD6098"/>
    <w:rPr>
      <w:sz w:val="20"/>
    </w:rPr>
  </w:style>
  <w:style w:type="character" w:customStyle="1" w:styleId="CommentaireCar">
    <w:name w:val="Commentaire Car"/>
    <w:link w:val="Commentaire"/>
    <w:rsid w:val="00FD6098"/>
    <w:rPr>
      <w:rFonts w:ascii="Comic Sans MS" w:hAnsi="Comic Sans MS"/>
      <w:lang w:val="fr-FR" w:eastAsia="fr-FR"/>
    </w:rPr>
  </w:style>
  <w:style w:type="paragraph" w:styleId="Objetducommentaire">
    <w:name w:val="annotation subject"/>
    <w:basedOn w:val="Commentaire"/>
    <w:next w:val="Commentaire"/>
    <w:link w:val="ObjetducommentaireCar"/>
    <w:rsid w:val="00FD6098"/>
    <w:rPr>
      <w:b/>
      <w:bCs/>
    </w:rPr>
  </w:style>
  <w:style w:type="character" w:customStyle="1" w:styleId="ObjetducommentaireCar">
    <w:name w:val="Objet du commentaire Car"/>
    <w:link w:val="Objetducommentaire"/>
    <w:rsid w:val="00FD6098"/>
    <w:rPr>
      <w:rFonts w:ascii="Comic Sans MS" w:hAnsi="Comic Sans MS"/>
      <w:b/>
      <w:bCs/>
      <w:lang w:val="fr-FR" w:eastAsia="fr-FR"/>
    </w:rPr>
  </w:style>
  <w:style w:type="paragraph" w:styleId="Textedebulles">
    <w:name w:val="Balloon Text"/>
    <w:basedOn w:val="Normal"/>
    <w:link w:val="TextedebullesCar"/>
    <w:rsid w:val="00FD6098"/>
    <w:rPr>
      <w:rFonts w:ascii="Tahoma" w:hAnsi="Tahoma" w:cs="Tahoma"/>
      <w:sz w:val="16"/>
      <w:szCs w:val="16"/>
    </w:rPr>
  </w:style>
  <w:style w:type="character" w:customStyle="1" w:styleId="TextedebullesCar">
    <w:name w:val="Texte de bulles Car"/>
    <w:link w:val="Textedebulles"/>
    <w:rsid w:val="00FD6098"/>
    <w:rPr>
      <w:rFonts w:ascii="Tahoma" w:hAnsi="Tahoma" w:cs="Tahoma"/>
      <w:sz w:val="16"/>
      <w:szCs w:val="16"/>
      <w:lang w:val="fr-FR" w:eastAsia="fr-FR"/>
    </w:rPr>
  </w:style>
  <w:style w:type="paragraph" w:customStyle="1" w:styleId="Kleurrijkearcering-accent11">
    <w:name w:val="Kleurrijke arcering - accent 11"/>
    <w:hidden/>
    <w:uiPriority w:val="71"/>
    <w:rsid w:val="004B1808"/>
    <w:rPr>
      <w:rFonts w:ascii="Comic Sans MS" w:hAnsi="Comic Sans MS"/>
      <w:sz w:val="24"/>
      <w:lang w:val="fr-FR" w:eastAsia="fr-FR"/>
    </w:rPr>
  </w:style>
  <w:style w:type="character" w:customStyle="1" w:styleId="PieddepageCar">
    <w:name w:val="Pied de page Car"/>
    <w:link w:val="Pieddepage"/>
    <w:uiPriority w:val="99"/>
    <w:rsid w:val="00C2566A"/>
    <w:rPr>
      <w:rFonts w:ascii="Comic Sans MS" w:hAnsi="Comic Sans MS"/>
      <w:sz w:val="24"/>
      <w:lang w:val="fr-FR" w:eastAsia="fr-FR"/>
    </w:rPr>
  </w:style>
  <w:style w:type="character" w:styleId="Lienhypertexte">
    <w:name w:val="Hyperlink"/>
    <w:basedOn w:val="Policepardfaut"/>
    <w:rsid w:val="00F52482"/>
    <w:rPr>
      <w:color w:val="0000FF" w:themeColor="hyperlink"/>
      <w:u w:val="single"/>
    </w:rPr>
  </w:style>
  <w:style w:type="paragraph" w:styleId="NormalWeb">
    <w:name w:val="Normal (Web)"/>
    <w:basedOn w:val="Normal"/>
    <w:rsid w:val="00C05334"/>
    <w:rPr>
      <w:rFonts w:ascii="Times New Roman" w:hAnsi="Times New Roman"/>
      <w:szCs w:val="24"/>
    </w:rPr>
  </w:style>
  <w:style w:type="character" w:styleId="Lienhypertextesuivivisit">
    <w:name w:val="FollowedHyperlink"/>
    <w:basedOn w:val="Policepardfaut"/>
    <w:rsid w:val="00AC78E9"/>
    <w:rPr>
      <w:color w:val="800080" w:themeColor="followedHyperlink"/>
      <w:u w:val="single"/>
    </w:rPr>
  </w:style>
  <w:style w:type="paragraph" w:styleId="Rvision">
    <w:name w:val="Revision"/>
    <w:hidden/>
    <w:uiPriority w:val="99"/>
    <w:semiHidden/>
    <w:rsid w:val="00F7660A"/>
    <w:rPr>
      <w:rFonts w:ascii="Comic Sans MS" w:hAnsi="Comic Sans MS"/>
      <w:sz w:val="24"/>
      <w:lang w:val="fr-FR" w:eastAsia="fr-FR"/>
    </w:rPr>
  </w:style>
  <w:style w:type="paragraph" w:styleId="Paragraphedeliste">
    <w:name w:val="List Paragraph"/>
    <w:basedOn w:val="Normal"/>
    <w:uiPriority w:val="34"/>
    <w:qFormat/>
    <w:rsid w:val="0044314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NL"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footer"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4"/>
      <w:lang w:val="fr-FR" w:eastAsia="fr-FR"/>
    </w:rPr>
  </w:style>
  <w:style w:type="paragraph" w:styleId="Titre1">
    <w:name w:val="heading 1"/>
    <w:basedOn w:val="Normal"/>
    <w:next w:val="Normal"/>
    <w:link w:val="Titre1Car"/>
    <w:qFormat/>
    <w:pPr>
      <w:keepNext/>
      <w:pBdr>
        <w:top w:val="single" w:sz="4" w:space="1" w:color="auto"/>
        <w:left w:val="single" w:sz="4" w:space="4" w:color="auto"/>
        <w:bottom w:val="single" w:sz="4" w:space="1" w:color="auto"/>
        <w:right w:val="single" w:sz="4" w:space="4" w:color="auto"/>
      </w:pBdr>
      <w:jc w:val="center"/>
      <w:outlineLvl w:val="0"/>
    </w:pPr>
    <w:rPr>
      <w:b/>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b/>
      <w:lang w:val="fr-BE"/>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customStyle="1" w:styleId="Kleurrijkearcering-accent31">
    <w:name w:val="Kleurrijke arcering - accent 31"/>
    <w:basedOn w:val="Normal"/>
    <w:uiPriority w:val="34"/>
    <w:qFormat/>
    <w:rsid w:val="00316DAE"/>
    <w:pPr>
      <w:ind w:left="708"/>
    </w:pPr>
  </w:style>
  <w:style w:type="paragraph" w:styleId="En-tte">
    <w:name w:val="header"/>
    <w:basedOn w:val="Normal"/>
    <w:link w:val="En-tteCar"/>
    <w:rsid w:val="00E35C4B"/>
    <w:pPr>
      <w:tabs>
        <w:tab w:val="center" w:pos="4536"/>
        <w:tab w:val="right" w:pos="9072"/>
      </w:tabs>
    </w:pPr>
    <w:rPr>
      <w:lang w:val="x-none" w:eastAsia="x-none"/>
    </w:rPr>
  </w:style>
  <w:style w:type="character" w:customStyle="1" w:styleId="En-tteCar">
    <w:name w:val="En-tête Car"/>
    <w:link w:val="En-tte"/>
    <w:rsid w:val="00E35C4B"/>
    <w:rPr>
      <w:rFonts w:ascii="Comic Sans MS" w:hAnsi="Comic Sans MS"/>
      <w:sz w:val="24"/>
    </w:rPr>
  </w:style>
  <w:style w:type="paragraph" w:styleId="Notedebasdepage">
    <w:name w:val="footnote text"/>
    <w:basedOn w:val="Normal"/>
    <w:link w:val="NotedebasdepageCar"/>
    <w:uiPriority w:val="99"/>
    <w:unhideWhenUsed/>
    <w:rsid w:val="005E636E"/>
    <w:rPr>
      <w:rFonts w:ascii="Times New Roman" w:hAnsi="Times New Roman"/>
      <w:sz w:val="20"/>
      <w:lang w:val="fr-BE" w:eastAsia="fr-BE"/>
    </w:rPr>
  </w:style>
  <w:style w:type="character" w:customStyle="1" w:styleId="NotedebasdepageCar">
    <w:name w:val="Note de bas de page Car"/>
    <w:basedOn w:val="Policepardfaut"/>
    <w:link w:val="Notedebasdepage"/>
    <w:uiPriority w:val="99"/>
    <w:rsid w:val="005E636E"/>
  </w:style>
  <w:style w:type="character" w:styleId="Marquenotebasdepage">
    <w:name w:val="footnote reference"/>
    <w:uiPriority w:val="99"/>
    <w:unhideWhenUsed/>
    <w:rsid w:val="005E636E"/>
    <w:rPr>
      <w:vertAlign w:val="superscript"/>
    </w:rPr>
  </w:style>
  <w:style w:type="character" w:customStyle="1" w:styleId="Titre1Car">
    <w:name w:val="Titre 1 Car"/>
    <w:link w:val="Titre1"/>
    <w:rsid w:val="00D50CE3"/>
    <w:rPr>
      <w:rFonts w:ascii="Comic Sans MS" w:hAnsi="Comic Sans MS"/>
      <w:b/>
      <w:sz w:val="24"/>
      <w:lang w:eastAsia="fr-FR" w:bidi="ar-SA"/>
    </w:rPr>
  </w:style>
  <w:style w:type="paragraph" w:styleId="Corpsdetexte3">
    <w:name w:val="Body Text 3"/>
    <w:basedOn w:val="Normal"/>
    <w:link w:val="Corpsdetexte3Car"/>
    <w:rsid w:val="00DF24D2"/>
    <w:pPr>
      <w:spacing w:after="120"/>
    </w:pPr>
    <w:rPr>
      <w:sz w:val="16"/>
      <w:szCs w:val="16"/>
      <w:lang w:val="x-none" w:eastAsia="x-none"/>
    </w:rPr>
  </w:style>
  <w:style w:type="character" w:customStyle="1" w:styleId="Corpsdetexte3Car">
    <w:name w:val="Corps de texte 3 Car"/>
    <w:link w:val="Corpsdetexte3"/>
    <w:rsid w:val="00DF24D2"/>
    <w:rPr>
      <w:rFonts w:ascii="Comic Sans MS" w:hAnsi="Comic Sans MS"/>
      <w:sz w:val="16"/>
      <w:szCs w:val="16"/>
    </w:rPr>
  </w:style>
  <w:style w:type="character" w:styleId="lev">
    <w:name w:val="Strong"/>
    <w:uiPriority w:val="22"/>
    <w:qFormat/>
    <w:rsid w:val="004E74C6"/>
    <w:rPr>
      <w:b/>
      <w:bCs/>
    </w:rPr>
  </w:style>
  <w:style w:type="paragraph" w:styleId="Notedefin">
    <w:name w:val="endnote text"/>
    <w:basedOn w:val="Normal"/>
    <w:link w:val="NotedefinCar"/>
    <w:rsid w:val="001A6B44"/>
    <w:rPr>
      <w:sz w:val="20"/>
    </w:rPr>
  </w:style>
  <w:style w:type="character" w:customStyle="1" w:styleId="NotedefinCar">
    <w:name w:val="Note de fin Car"/>
    <w:link w:val="Notedefin"/>
    <w:rsid w:val="001A6B44"/>
    <w:rPr>
      <w:rFonts w:ascii="Comic Sans MS" w:hAnsi="Comic Sans MS"/>
    </w:rPr>
  </w:style>
  <w:style w:type="character" w:styleId="Marquedenotedefin">
    <w:name w:val="endnote reference"/>
    <w:rsid w:val="001A6B44"/>
    <w:rPr>
      <w:vertAlign w:val="superscript"/>
    </w:rPr>
  </w:style>
  <w:style w:type="character" w:styleId="Marquedannotation">
    <w:name w:val="annotation reference"/>
    <w:rsid w:val="00FD6098"/>
    <w:rPr>
      <w:sz w:val="16"/>
      <w:szCs w:val="16"/>
    </w:rPr>
  </w:style>
  <w:style w:type="paragraph" w:styleId="Commentaire">
    <w:name w:val="annotation text"/>
    <w:basedOn w:val="Normal"/>
    <w:link w:val="CommentaireCar"/>
    <w:rsid w:val="00FD6098"/>
    <w:rPr>
      <w:sz w:val="20"/>
    </w:rPr>
  </w:style>
  <w:style w:type="character" w:customStyle="1" w:styleId="CommentaireCar">
    <w:name w:val="Commentaire Car"/>
    <w:link w:val="Commentaire"/>
    <w:rsid w:val="00FD6098"/>
    <w:rPr>
      <w:rFonts w:ascii="Comic Sans MS" w:hAnsi="Comic Sans MS"/>
      <w:lang w:val="fr-FR" w:eastAsia="fr-FR"/>
    </w:rPr>
  </w:style>
  <w:style w:type="paragraph" w:styleId="Objetducommentaire">
    <w:name w:val="annotation subject"/>
    <w:basedOn w:val="Commentaire"/>
    <w:next w:val="Commentaire"/>
    <w:link w:val="ObjetducommentaireCar"/>
    <w:rsid w:val="00FD6098"/>
    <w:rPr>
      <w:b/>
      <w:bCs/>
    </w:rPr>
  </w:style>
  <w:style w:type="character" w:customStyle="1" w:styleId="ObjetducommentaireCar">
    <w:name w:val="Objet du commentaire Car"/>
    <w:link w:val="Objetducommentaire"/>
    <w:rsid w:val="00FD6098"/>
    <w:rPr>
      <w:rFonts w:ascii="Comic Sans MS" w:hAnsi="Comic Sans MS"/>
      <w:b/>
      <w:bCs/>
      <w:lang w:val="fr-FR" w:eastAsia="fr-FR"/>
    </w:rPr>
  </w:style>
  <w:style w:type="paragraph" w:styleId="Textedebulles">
    <w:name w:val="Balloon Text"/>
    <w:basedOn w:val="Normal"/>
    <w:link w:val="TextedebullesCar"/>
    <w:rsid w:val="00FD6098"/>
    <w:rPr>
      <w:rFonts w:ascii="Tahoma" w:hAnsi="Tahoma" w:cs="Tahoma"/>
      <w:sz w:val="16"/>
      <w:szCs w:val="16"/>
    </w:rPr>
  </w:style>
  <w:style w:type="character" w:customStyle="1" w:styleId="TextedebullesCar">
    <w:name w:val="Texte de bulles Car"/>
    <w:link w:val="Textedebulles"/>
    <w:rsid w:val="00FD6098"/>
    <w:rPr>
      <w:rFonts w:ascii="Tahoma" w:hAnsi="Tahoma" w:cs="Tahoma"/>
      <w:sz w:val="16"/>
      <w:szCs w:val="16"/>
      <w:lang w:val="fr-FR" w:eastAsia="fr-FR"/>
    </w:rPr>
  </w:style>
  <w:style w:type="paragraph" w:customStyle="1" w:styleId="Kleurrijkearcering-accent11">
    <w:name w:val="Kleurrijke arcering - accent 11"/>
    <w:hidden/>
    <w:uiPriority w:val="71"/>
    <w:rsid w:val="004B1808"/>
    <w:rPr>
      <w:rFonts w:ascii="Comic Sans MS" w:hAnsi="Comic Sans MS"/>
      <w:sz w:val="24"/>
      <w:lang w:val="fr-FR" w:eastAsia="fr-FR"/>
    </w:rPr>
  </w:style>
  <w:style w:type="character" w:customStyle="1" w:styleId="PieddepageCar">
    <w:name w:val="Pied de page Car"/>
    <w:link w:val="Pieddepage"/>
    <w:uiPriority w:val="99"/>
    <w:rsid w:val="00C2566A"/>
    <w:rPr>
      <w:rFonts w:ascii="Comic Sans MS" w:hAnsi="Comic Sans MS"/>
      <w:sz w:val="24"/>
      <w:lang w:val="fr-FR" w:eastAsia="fr-FR"/>
    </w:rPr>
  </w:style>
  <w:style w:type="character" w:styleId="Lienhypertexte">
    <w:name w:val="Hyperlink"/>
    <w:basedOn w:val="Policepardfaut"/>
    <w:rsid w:val="00F52482"/>
    <w:rPr>
      <w:color w:val="0000FF" w:themeColor="hyperlink"/>
      <w:u w:val="single"/>
    </w:rPr>
  </w:style>
  <w:style w:type="paragraph" w:styleId="NormalWeb">
    <w:name w:val="Normal (Web)"/>
    <w:basedOn w:val="Normal"/>
    <w:rsid w:val="00C05334"/>
    <w:rPr>
      <w:rFonts w:ascii="Times New Roman" w:hAnsi="Times New Roman"/>
      <w:szCs w:val="24"/>
    </w:rPr>
  </w:style>
  <w:style w:type="character" w:styleId="Lienhypertextesuivi">
    <w:name w:val="FollowedHyperlink"/>
    <w:basedOn w:val="Policepardfaut"/>
    <w:rsid w:val="00AC78E9"/>
    <w:rPr>
      <w:color w:val="800080" w:themeColor="followedHyperlink"/>
      <w:u w:val="single"/>
    </w:rPr>
  </w:style>
  <w:style w:type="paragraph" w:styleId="Rvision">
    <w:name w:val="Revision"/>
    <w:hidden/>
    <w:uiPriority w:val="99"/>
    <w:semiHidden/>
    <w:rsid w:val="00F7660A"/>
    <w:rPr>
      <w:rFonts w:ascii="Comic Sans MS" w:hAnsi="Comic Sans MS"/>
      <w:sz w:val="24"/>
      <w:lang w:val="fr-FR" w:eastAsia="fr-FR"/>
    </w:rPr>
  </w:style>
  <w:style w:type="paragraph" w:styleId="Paragraphedeliste">
    <w:name w:val="List Paragraph"/>
    <w:basedOn w:val="Normal"/>
    <w:uiPriority w:val="34"/>
    <w:qFormat/>
    <w:rsid w:val="00443141"/>
    <w:pPr>
      <w:ind w:left="720"/>
      <w:contextualSpacing/>
    </w:pPr>
  </w:style>
</w:styles>
</file>

<file path=word/webSettings.xml><?xml version="1.0" encoding="utf-8"?>
<w:webSettings xmlns:r="http://schemas.openxmlformats.org/officeDocument/2006/relationships" xmlns:w="http://schemas.openxmlformats.org/wordprocessingml/2006/main">
  <w:divs>
    <w:div w:id="278878800">
      <w:bodyDiv w:val="1"/>
      <w:marLeft w:val="0"/>
      <w:marRight w:val="0"/>
      <w:marTop w:val="0"/>
      <w:marBottom w:val="0"/>
      <w:divBdr>
        <w:top w:val="none" w:sz="0" w:space="0" w:color="auto"/>
        <w:left w:val="none" w:sz="0" w:space="0" w:color="auto"/>
        <w:bottom w:val="none" w:sz="0" w:space="0" w:color="auto"/>
        <w:right w:val="none" w:sz="0" w:space="0" w:color="auto"/>
      </w:divBdr>
      <w:divsChild>
        <w:div w:id="182676011">
          <w:marLeft w:val="0"/>
          <w:marRight w:val="0"/>
          <w:marTop w:val="0"/>
          <w:marBottom w:val="0"/>
          <w:divBdr>
            <w:top w:val="none" w:sz="0" w:space="0" w:color="auto"/>
            <w:left w:val="none" w:sz="0" w:space="0" w:color="auto"/>
            <w:bottom w:val="none" w:sz="0" w:space="0" w:color="auto"/>
            <w:right w:val="none" w:sz="0" w:space="0" w:color="auto"/>
          </w:divBdr>
          <w:divsChild>
            <w:div w:id="262807931">
              <w:marLeft w:val="0"/>
              <w:marRight w:val="0"/>
              <w:marTop w:val="0"/>
              <w:marBottom w:val="0"/>
              <w:divBdr>
                <w:top w:val="none" w:sz="0" w:space="0" w:color="auto"/>
                <w:left w:val="none" w:sz="0" w:space="0" w:color="auto"/>
                <w:bottom w:val="none" w:sz="0" w:space="0" w:color="auto"/>
                <w:right w:val="none" w:sz="0" w:space="0" w:color="auto"/>
              </w:divBdr>
              <w:divsChild>
                <w:div w:id="11122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1382">
      <w:bodyDiv w:val="1"/>
      <w:marLeft w:val="0"/>
      <w:marRight w:val="0"/>
      <w:marTop w:val="0"/>
      <w:marBottom w:val="0"/>
      <w:divBdr>
        <w:top w:val="none" w:sz="0" w:space="0" w:color="auto"/>
        <w:left w:val="none" w:sz="0" w:space="0" w:color="auto"/>
        <w:bottom w:val="none" w:sz="0" w:space="0" w:color="auto"/>
        <w:right w:val="none" w:sz="0" w:space="0" w:color="auto"/>
      </w:divBdr>
    </w:div>
    <w:div w:id="773745401">
      <w:bodyDiv w:val="1"/>
      <w:marLeft w:val="0"/>
      <w:marRight w:val="0"/>
      <w:marTop w:val="0"/>
      <w:marBottom w:val="0"/>
      <w:divBdr>
        <w:top w:val="none" w:sz="0" w:space="0" w:color="auto"/>
        <w:left w:val="none" w:sz="0" w:space="0" w:color="auto"/>
        <w:bottom w:val="none" w:sz="0" w:space="0" w:color="auto"/>
        <w:right w:val="none" w:sz="0" w:space="0" w:color="auto"/>
      </w:divBdr>
    </w:div>
    <w:div w:id="1169054721">
      <w:bodyDiv w:val="1"/>
      <w:marLeft w:val="0"/>
      <w:marRight w:val="0"/>
      <w:marTop w:val="0"/>
      <w:marBottom w:val="0"/>
      <w:divBdr>
        <w:top w:val="none" w:sz="0" w:space="0" w:color="auto"/>
        <w:left w:val="none" w:sz="0" w:space="0" w:color="auto"/>
        <w:bottom w:val="none" w:sz="0" w:space="0" w:color="auto"/>
        <w:right w:val="none" w:sz="0" w:space="0" w:color="auto"/>
      </w:divBdr>
    </w:div>
    <w:div w:id="1426413373">
      <w:bodyDiv w:val="1"/>
      <w:marLeft w:val="0"/>
      <w:marRight w:val="0"/>
      <w:marTop w:val="0"/>
      <w:marBottom w:val="0"/>
      <w:divBdr>
        <w:top w:val="none" w:sz="0" w:space="0" w:color="auto"/>
        <w:left w:val="none" w:sz="0" w:space="0" w:color="auto"/>
        <w:bottom w:val="none" w:sz="0" w:space="0" w:color="auto"/>
        <w:right w:val="none" w:sz="0" w:space="0" w:color="auto"/>
      </w:divBdr>
      <w:divsChild>
        <w:div w:id="1792629255">
          <w:marLeft w:val="0"/>
          <w:marRight w:val="0"/>
          <w:marTop w:val="0"/>
          <w:marBottom w:val="0"/>
          <w:divBdr>
            <w:top w:val="none" w:sz="0" w:space="0" w:color="auto"/>
            <w:left w:val="none" w:sz="0" w:space="0" w:color="auto"/>
            <w:bottom w:val="none" w:sz="0" w:space="0" w:color="auto"/>
            <w:right w:val="none" w:sz="0" w:space="0" w:color="auto"/>
          </w:divBdr>
          <w:divsChild>
            <w:div w:id="15154500">
              <w:marLeft w:val="0"/>
              <w:marRight w:val="0"/>
              <w:marTop w:val="0"/>
              <w:marBottom w:val="0"/>
              <w:divBdr>
                <w:top w:val="none" w:sz="0" w:space="0" w:color="auto"/>
                <w:left w:val="none" w:sz="0" w:space="0" w:color="auto"/>
                <w:bottom w:val="none" w:sz="0" w:space="0" w:color="auto"/>
                <w:right w:val="none" w:sz="0" w:space="0" w:color="auto"/>
              </w:divBdr>
              <w:divsChild>
                <w:div w:id="5480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289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8EBA1-5C26-4BF6-A89D-B9AE35D4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10137</Characters>
  <Application>Microsoft Office Word</Application>
  <DocSecurity>0</DocSecurity>
  <Lines>84</Lines>
  <Paragraphs>23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Ordre du jour motivé</vt:lpstr>
      <vt:lpstr>Ordre du jour motivé</vt:lpstr>
    </vt:vector>
  </TitlesOfParts>
  <Company>ADM.ANDERLECHT</Company>
  <LinksUpToDate>false</LinksUpToDate>
  <CharactersWithSpaces>11956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motivé</dc:title>
  <dc:creator>Noltincx Didier</dc:creator>
  <cp:lastModifiedBy>Philippe</cp:lastModifiedBy>
  <cp:revision>2</cp:revision>
  <cp:lastPrinted>2015-07-15T08:04:00Z</cp:lastPrinted>
  <dcterms:created xsi:type="dcterms:W3CDTF">2015-07-25T18:34:00Z</dcterms:created>
  <dcterms:modified xsi:type="dcterms:W3CDTF">2015-07-25T18:34:00Z</dcterms:modified>
</cp:coreProperties>
</file>